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
          <w:sz w:val="36"/>
          <w:szCs w:val="36"/>
        </w:rPr>
      </w:pPr>
    </w:p>
    <w:p>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大型仪器</w:t>
      </w:r>
      <w:r>
        <w:rPr>
          <w:rFonts w:asciiTheme="minorEastAsia" w:hAnsiTheme="minorEastAsia" w:eastAsiaTheme="minorEastAsia"/>
          <w:b/>
          <w:sz w:val="36"/>
          <w:szCs w:val="36"/>
        </w:rPr>
        <w:t>公共平台</w:t>
      </w:r>
      <w:r>
        <w:rPr>
          <w:rFonts w:hint="eastAsia" w:asciiTheme="minorEastAsia" w:hAnsiTheme="minorEastAsia" w:eastAsiaTheme="minorEastAsia"/>
          <w:b/>
          <w:sz w:val="36"/>
          <w:szCs w:val="36"/>
        </w:rPr>
        <w:t>非工作</w:t>
      </w:r>
      <w:r>
        <w:rPr>
          <w:rFonts w:asciiTheme="minorEastAsia" w:hAnsiTheme="minorEastAsia" w:eastAsiaTheme="minorEastAsia"/>
          <w:b/>
          <w:sz w:val="36"/>
          <w:szCs w:val="36"/>
        </w:rPr>
        <w:t>时间</w:t>
      </w:r>
      <w:r>
        <w:rPr>
          <w:rFonts w:hint="eastAsia" w:asciiTheme="minorEastAsia" w:hAnsiTheme="minorEastAsia" w:eastAsiaTheme="minorEastAsia"/>
          <w:b/>
          <w:sz w:val="36"/>
          <w:szCs w:val="36"/>
        </w:rPr>
        <w:t>仪器预约使用申请</w:t>
      </w:r>
    </w:p>
    <w:p>
      <w:pPr>
        <w:jc w:val="center"/>
        <w:rPr>
          <w:rFonts w:asciiTheme="minorEastAsia" w:hAnsiTheme="minorEastAsia" w:eastAsiaTheme="minorEastAsia"/>
          <w:sz w:val="32"/>
          <w:szCs w:val="32"/>
        </w:rPr>
      </w:pPr>
    </w:p>
    <w:tbl>
      <w:tblPr>
        <w:tblStyle w:val="4"/>
        <w:tblW w:w="9720"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3"/>
        <w:gridCol w:w="1067"/>
        <w:gridCol w:w="345"/>
        <w:gridCol w:w="832"/>
        <w:gridCol w:w="263"/>
        <w:gridCol w:w="720"/>
        <w:gridCol w:w="293"/>
        <w:gridCol w:w="1294"/>
        <w:gridCol w:w="213"/>
        <w:gridCol w:w="376"/>
        <w:gridCol w:w="829"/>
        <w:gridCol w:w="235"/>
        <w:gridCol w:w="899"/>
        <w:gridCol w:w="16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9" w:hRule="atLeast"/>
        </w:trPr>
        <w:tc>
          <w:tcPr>
            <w:tcW w:w="733" w:type="dxa"/>
            <w:tcBorders>
              <w:top w:val="double" w:color="auto" w:sz="4" w:space="0"/>
              <w:left w:val="double" w:color="auto" w:sz="4" w:space="0"/>
            </w:tcBorders>
            <w:vAlign w:val="center"/>
          </w:tcPr>
          <w:p>
            <w:pPr>
              <w:jc w:val="center"/>
              <w:rPr>
                <w:rFonts w:ascii="仿宋_GB2312" w:hAnsi="宋体" w:eastAsia="仿宋_GB2312"/>
              </w:rPr>
            </w:pPr>
            <w:r>
              <w:rPr>
                <w:rFonts w:hint="eastAsia" w:ascii="仿宋_GB2312" w:hAnsi="宋体" w:eastAsia="仿宋_GB2312"/>
              </w:rPr>
              <w:t>姓名</w:t>
            </w:r>
          </w:p>
        </w:tc>
        <w:tc>
          <w:tcPr>
            <w:tcW w:w="1412" w:type="dxa"/>
            <w:gridSpan w:val="2"/>
            <w:tcBorders>
              <w:top w:val="double" w:color="auto" w:sz="4" w:space="0"/>
            </w:tcBorders>
            <w:vAlign w:val="center"/>
          </w:tcPr>
          <w:p>
            <w:pPr>
              <w:jc w:val="center"/>
              <w:rPr>
                <w:rFonts w:ascii="仿宋_GB2312" w:hAnsi="宋体" w:eastAsia="仿宋_GB2312"/>
              </w:rPr>
            </w:pPr>
          </w:p>
        </w:tc>
        <w:tc>
          <w:tcPr>
            <w:tcW w:w="832" w:type="dxa"/>
            <w:tcBorders>
              <w:top w:val="double" w:color="auto" w:sz="4" w:space="0"/>
            </w:tcBorders>
            <w:vAlign w:val="center"/>
          </w:tcPr>
          <w:p>
            <w:pPr>
              <w:jc w:val="center"/>
              <w:rPr>
                <w:rFonts w:ascii="仿宋_GB2312" w:hAnsi="宋体" w:eastAsia="仿宋_GB2312"/>
              </w:rPr>
            </w:pPr>
            <w:r>
              <w:rPr>
                <w:rFonts w:hint="eastAsia" w:ascii="仿宋_GB2312" w:hAnsi="宋体" w:eastAsia="仿宋_GB2312"/>
              </w:rPr>
              <w:t>性别</w:t>
            </w:r>
          </w:p>
        </w:tc>
        <w:tc>
          <w:tcPr>
            <w:tcW w:w="1276" w:type="dxa"/>
            <w:gridSpan w:val="3"/>
            <w:tcBorders>
              <w:top w:val="double" w:color="auto" w:sz="4" w:space="0"/>
            </w:tcBorders>
            <w:vAlign w:val="center"/>
          </w:tcPr>
          <w:p>
            <w:pPr>
              <w:jc w:val="center"/>
              <w:rPr>
                <w:rFonts w:ascii="仿宋_GB2312" w:hAnsi="宋体" w:eastAsia="仿宋_GB2312"/>
              </w:rPr>
            </w:pPr>
          </w:p>
        </w:tc>
        <w:tc>
          <w:tcPr>
            <w:tcW w:w="1294" w:type="dxa"/>
            <w:tcBorders>
              <w:top w:val="double" w:color="auto" w:sz="4" w:space="0"/>
            </w:tcBorders>
            <w:vAlign w:val="center"/>
          </w:tcPr>
          <w:p>
            <w:pPr>
              <w:jc w:val="center"/>
              <w:rPr>
                <w:rFonts w:ascii="仿宋_GB2312" w:hAnsi="宋体" w:eastAsia="仿宋_GB2312"/>
              </w:rPr>
            </w:pPr>
            <w:r>
              <w:rPr>
                <w:rFonts w:hint="eastAsia" w:ascii="仿宋_GB2312" w:hAnsi="宋体" w:eastAsia="仿宋_GB2312"/>
              </w:rPr>
              <w:t>学号/工号</w:t>
            </w:r>
          </w:p>
        </w:tc>
        <w:tc>
          <w:tcPr>
            <w:tcW w:w="1418" w:type="dxa"/>
            <w:gridSpan w:val="3"/>
            <w:tcBorders>
              <w:top w:val="double" w:color="auto" w:sz="4" w:space="0"/>
              <w:bottom w:val="single" w:color="auto" w:sz="4" w:space="0"/>
              <w:right w:val="single" w:color="auto" w:sz="4" w:space="0"/>
            </w:tcBorders>
            <w:vAlign w:val="center"/>
          </w:tcPr>
          <w:p>
            <w:pPr>
              <w:jc w:val="center"/>
              <w:rPr>
                <w:rFonts w:ascii="仿宋_GB2312" w:hAnsi="宋体" w:eastAsia="仿宋_GB2312"/>
              </w:rPr>
            </w:pPr>
          </w:p>
        </w:tc>
        <w:tc>
          <w:tcPr>
            <w:tcW w:w="1134" w:type="dxa"/>
            <w:gridSpan w:val="2"/>
            <w:tcBorders>
              <w:top w:val="doub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rPr>
            </w:pPr>
            <w:r>
              <w:rPr>
                <w:rFonts w:hint="eastAsia" w:ascii="仿宋_GB2312" w:hAnsi="宋体" w:eastAsia="仿宋_GB2312"/>
              </w:rPr>
              <w:t>专业</w:t>
            </w:r>
          </w:p>
        </w:tc>
        <w:tc>
          <w:tcPr>
            <w:tcW w:w="1621" w:type="dxa"/>
            <w:tcBorders>
              <w:top w:val="double" w:color="auto" w:sz="4" w:space="0"/>
              <w:left w:val="single" w:color="auto" w:sz="4" w:space="0"/>
              <w:bottom w:val="single" w:color="auto" w:sz="4" w:space="0"/>
              <w:right w:val="double" w:color="auto" w:sz="4" w:space="0"/>
            </w:tcBorders>
            <w:vAlign w:val="center"/>
          </w:tcPr>
          <w:p>
            <w:pPr>
              <w:jc w:val="center"/>
              <w:rPr>
                <w:rFonts w:ascii="仿宋_GB2312" w:hAnsi="宋体" w:eastAsia="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3" w:hRule="atLeast"/>
        </w:trPr>
        <w:tc>
          <w:tcPr>
            <w:tcW w:w="733" w:type="dxa"/>
            <w:tcBorders>
              <w:left w:val="double" w:color="auto" w:sz="4" w:space="0"/>
              <w:bottom w:val="single" w:color="auto" w:sz="4" w:space="0"/>
            </w:tcBorders>
            <w:vAlign w:val="center"/>
          </w:tcPr>
          <w:p>
            <w:pPr>
              <w:jc w:val="center"/>
              <w:rPr>
                <w:rFonts w:ascii="仿宋_GB2312" w:hAnsi="宋体" w:eastAsia="仿宋_GB2312"/>
              </w:rPr>
            </w:pPr>
            <w:r>
              <w:rPr>
                <w:rFonts w:hint="eastAsia" w:ascii="仿宋_GB2312" w:hAnsi="宋体" w:eastAsia="仿宋_GB2312"/>
              </w:rPr>
              <w:t>导师</w:t>
            </w:r>
          </w:p>
        </w:tc>
        <w:tc>
          <w:tcPr>
            <w:tcW w:w="1412" w:type="dxa"/>
            <w:gridSpan w:val="2"/>
            <w:tcBorders>
              <w:bottom w:val="single" w:color="auto" w:sz="4" w:space="0"/>
            </w:tcBorders>
            <w:vAlign w:val="center"/>
          </w:tcPr>
          <w:p>
            <w:pPr>
              <w:jc w:val="center"/>
              <w:rPr>
                <w:rFonts w:ascii="仿宋_GB2312" w:hAnsi="宋体" w:eastAsia="仿宋_GB2312"/>
              </w:rPr>
            </w:pPr>
          </w:p>
        </w:tc>
        <w:tc>
          <w:tcPr>
            <w:tcW w:w="832" w:type="dxa"/>
            <w:tcBorders>
              <w:bottom w:val="single" w:color="auto" w:sz="4" w:space="0"/>
            </w:tcBorders>
            <w:vAlign w:val="center"/>
          </w:tcPr>
          <w:p>
            <w:pPr>
              <w:jc w:val="center"/>
              <w:rPr>
                <w:rFonts w:ascii="仿宋_GB2312" w:hAnsi="宋体" w:eastAsia="仿宋_GB2312"/>
              </w:rPr>
            </w:pPr>
            <w:r>
              <w:rPr>
                <w:rFonts w:hint="eastAsia" w:ascii="仿宋_GB2312" w:hAnsi="宋体" w:eastAsia="仿宋_GB2312"/>
              </w:rPr>
              <w:t>所在楼室</w:t>
            </w:r>
          </w:p>
        </w:tc>
        <w:tc>
          <w:tcPr>
            <w:tcW w:w="1276" w:type="dxa"/>
            <w:gridSpan w:val="3"/>
            <w:tcBorders>
              <w:bottom w:val="single" w:color="auto" w:sz="4" w:space="0"/>
            </w:tcBorders>
            <w:vAlign w:val="center"/>
          </w:tcPr>
          <w:p>
            <w:pPr>
              <w:jc w:val="center"/>
              <w:rPr>
                <w:rFonts w:ascii="仿宋_GB2312" w:hAnsi="宋体" w:eastAsia="仿宋_GB2312"/>
              </w:rPr>
            </w:pPr>
          </w:p>
        </w:tc>
        <w:tc>
          <w:tcPr>
            <w:tcW w:w="1294" w:type="dxa"/>
            <w:tcBorders>
              <w:bottom w:val="single" w:color="auto" w:sz="4" w:space="0"/>
            </w:tcBorders>
            <w:vAlign w:val="center"/>
          </w:tcPr>
          <w:p>
            <w:pPr>
              <w:jc w:val="center"/>
              <w:rPr>
                <w:rFonts w:ascii="仿宋_GB2312" w:hAnsi="宋体" w:eastAsia="仿宋_GB2312"/>
              </w:rPr>
            </w:pPr>
            <w:r>
              <w:rPr>
                <w:rFonts w:hint="eastAsia" w:ascii="仿宋_GB2312" w:hAnsi="宋体" w:eastAsia="仿宋_GB2312"/>
              </w:rPr>
              <w:t>电话</w:t>
            </w:r>
          </w:p>
        </w:tc>
        <w:tc>
          <w:tcPr>
            <w:tcW w:w="1418" w:type="dxa"/>
            <w:gridSpan w:val="3"/>
            <w:tcBorders>
              <w:top w:val="single" w:color="auto" w:sz="4" w:space="0"/>
              <w:bottom w:val="single" w:color="auto" w:sz="4" w:space="0"/>
              <w:right w:val="single" w:color="auto" w:sz="4" w:space="0"/>
            </w:tcBorders>
            <w:vAlign w:val="center"/>
          </w:tcPr>
          <w:p>
            <w:pPr>
              <w:jc w:val="center"/>
              <w:rPr>
                <w:rFonts w:ascii="仿宋_GB2312" w:hAnsi="宋体" w:eastAsia="仿宋_GB231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rPr>
            </w:pPr>
            <w:r>
              <w:rPr>
                <w:rFonts w:hint="eastAsia" w:ascii="仿宋_GB2312" w:hAnsi="宋体" w:eastAsia="仿宋_GB2312"/>
              </w:rPr>
              <w:t>年级</w:t>
            </w:r>
          </w:p>
        </w:tc>
        <w:tc>
          <w:tcPr>
            <w:tcW w:w="1621" w:type="dxa"/>
            <w:tcBorders>
              <w:top w:val="single" w:color="auto" w:sz="4" w:space="0"/>
              <w:left w:val="single" w:color="auto" w:sz="4" w:space="0"/>
              <w:bottom w:val="single" w:color="auto" w:sz="4" w:space="0"/>
              <w:right w:val="double" w:color="auto" w:sz="4" w:space="0"/>
            </w:tcBorders>
            <w:vAlign w:val="center"/>
          </w:tcPr>
          <w:p>
            <w:pPr>
              <w:jc w:val="center"/>
              <w:rPr>
                <w:rFonts w:ascii="仿宋_GB2312" w:hAnsi="宋体" w:eastAsia="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7" w:hRule="atLeast"/>
        </w:trPr>
        <w:tc>
          <w:tcPr>
            <w:tcW w:w="1800" w:type="dxa"/>
            <w:gridSpan w:val="2"/>
            <w:tcBorders>
              <w:top w:val="single" w:color="auto" w:sz="4" w:space="0"/>
              <w:left w:val="double" w:color="auto" w:sz="4" w:space="0"/>
              <w:bottom w:val="single" w:color="auto" w:sz="4" w:space="0"/>
              <w:right w:val="single" w:color="auto" w:sz="4" w:space="0"/>
            </w:tcBorders>
            <w:vAlign w:val="center"/>
          </w:tcPr>
          <w:p>
            <w:pPr>
              <w:jc w:val="center"/>
              <w:rPr>
                <w:rFonts w:ascii="仿宋_GB2312" w:hAnsi="宋体" w:eastAsia="仿宋_GB2312"/>
              </w:rPr>
            </w:pPr>
            <w:r>
              <w:rPr>
                <w:rFonts w:hint="eastAsia" w:ascii="仿宋_GB2312" w:hAnsi="宋体" w:eastAsia="仿宋_GB2312"/>
              </w:rPr>
              <w:t>实验人员情况</w:t>
            </w:r>
          </w:p>
        </w:tc>
        <w:tc>
          <w:tcPr>
            <w:tcW w:w="2160" w:type="dxa"/>
            <w:gridSpan w:val="4"/>
            <w:tcBorders>
              <w:left w:val="single" w:color="auto" w:sz="4" w:space="0"/>
              <w:bottom w:val="single" w:color="auto" w:sz="4" w:space="0"/>
              <w:right w:val="single" w:color="auto" w:sz="4" w:space="0"/>
            </w:tcBorders>
            <w:vAlign w:val="center"/>
          </w:tcPr>
          <w:p>
            <w:pPr>
              <w:rPr>
                <w:rFonts w:ascii="仿宋_GB2312" w:hAnsi="宋体" w:eastAsia="仿宋_GB2312"/>
              </w:rPr>
            </w:pPr>
            <w:r>
              <w:rPr>
                <w:rFonts w:hint="eastAsia" w:ascii="仿宋_GB2312" w:hAnsi="宋体" w:eastAsia="仿宋_GB2312"/>
              </w:rPr>
              <w:t>学  生□</w:t>
            </w:r>
          </w:p>
          <w:p>
            <w:pPr>
              <w:rPr>
                <w:rFonts w:ascii="仿宋_GB2312" w:hAnsi="宋体" w:eastAsia="仿宋_GB2312"/>
              </w:rPr>
            </w:pPr>
            <w:r>
              <w:rPr>
                <w:rFonts w:hint="eastAsia" w:ascii="仿宋_GB2312" w:hAnsi="宋体" w:eastAsia="仿宋_GB2312"/>
              </w:rPr>
              <w:t>技术员□</w:t>
            </w:r>
          </w:p>
          <w:p>
            <w:pPr>
              <w:rPr>
                <w:rFonts w:ascii="仿宋_GB2312" w:hAnsi="宋体" w:eastAsia="仿宋_GB2312"/>
              </w:rPr>
            </w:pPr>
            <w:r>
              <w:rPr>
                <w:rFonts w:hint="eastAsia" w:ascii="仿宋_GB2312" w:hAnsi="宋体" w:eastAsia="仿宋_GB2312"/>
              </w:rPr>
              <w:t>进  修□</w:t>
            </w:r>
          </w:p>
        </w:tc>
        <w:tc>
          <w:tcPr>
            <w:tcW w:w="1800" w:type="dxa"/>
            <w:gridSpan w:val="3"/>
            <w:tcBorders>
              <w:left w:val="single" w:color="auto" w:sz="4" w:space="0"/>
              <w:bottom w:val="single" w:color="auto" w:sz="4" w:space="0"/>
              <w:right w:val="single" w:color="auto" w:sz="4" w:space="0"/>
            </w:tcBorders>
            <w:vAlign w:val="center"/>
          </w:tcPr>
          <w:p>
            <w:pPr>
              <w:rPr>
                <w:rFonts w:ascii="仿宋_GB2312" w:hAnsi="宋体" w:eastAsia="仿宋_GB2312"/>
              </w:rPr>
            </w:pPr>
            <w:r>
              <w:rPr>
                <w:rFonts w:hint="eastAsia" w:ascii="仿宋_GB2312" w:hAnsi="宋体" w:eastAsia="仿宋_GB2312"/>
              </w:rPr>
              <w:t>博士□</w:t>
            </w:r>
          </w:p>
          <w:p>
            <w:pPr>
              <w:rPr>
                <w:rFonts w:ascii="仿宋_GB2312" w:hAnsi="宋体" w:eastAsia="仿宋_GB2312"/>
              </w:rPr>
            </w:pPr>
            <w:r>
              <w:rPr>
                <w:rFonts w:hint="eastAsia" w:ascii="仿宋_GB2312" w:hAnsi="宋体" w:eastAsia="仿宋_GB2312"/>
              </w:rPr>
              <w:t>硕士□</w:t>
            </w:r>
          </w:p>
          <w:p>
            <w:pPr>
              <w:rPr>
                <w:rFonts w:ascii="仿宋_GB2312" w:hAnsi="宋体" w:eastAsia="仿宋_GB2312"/>
                <w:sz w:val="24"/>
              </w:rPr>
            </w:pPr>
            <w:r>
              <w:rPr>
                <w:rFonts w:hint="eastAsia" w:ascii="仿宋_GB2312" w:hAnsi="宋体" w:eastAsia="仿宋_GB2312"/>
              </w:rPr>
              <w:t>学士□</w:t>
            </w:r>
          </w:p>
        </w:tc>
        <w:tc>
          <w:tcPr>
            <w:tcW w:w="1440" w:type="dxa"/>
            <w:gridSpan w:val="3"/>
            <w:tcBorders>
              <w:left w:val="single" w:color="auto" w:sz="4" w:space="0"/>
              <w:bottom w:val="single" w:color="auto" w:sz="4" w:space="0"/>
              <w:right w:val="single" w:color="auto" w:sz="4" w:space="0"/>
            </w:tcBorders>
            <w:vAlign w:val="center"/>
          </w:tcPr>
          <w:p>
            <w:pPr>
              <w:rPr>
                <w:rFonts w:ascii="仿宋_GB2312" w:hAnsi="宋体" w:eastAsia="仿宋_GB2312"/>
              </w:rPr>
            </w:pPr>
            <w:r>
              <w:rPr>
                <w:rFonts w:hint="eastAsia" w:ascii="仿宋_GB2312" w:hAnsi="宋体" w:eastAsia="仿宋_GB2312"/>
              </w:rPr>
              <w:t>临床科研□</w:t>
            </w:r>
          </w:p>
          <w:p>
            <w:pPr>
              <w:rPr>
                <w:rFonts w:ascii="仿宋_GB2312" w:hAnsi="宋体" w:eastAsia="仿宋_GB2312"/>
                <w:sz w:val="24"/>
              </w:rPr>
            </w:pPr>
            <w:r>
              <w:rPr>
                <w:rFonts w:hint="eastAsia" w:ascii="仿宋_GB2312" w:hAnsi="宋体" w:eastAsia="仿宋_GB2312"/>
              </w:rPr>
              <w:t>基础科研□</w:t>
            </w:r>
          </w:p>
        </w:tc>
        <w:tc>
          <w:tcPr>
            <w:tcW w:w="2520" w:type="dxa"/>
            <w:gridSpan w:val="2"/>
            <w:tcBorders>
              <w:left w:val="single" w:color="auto" w:sz="4" w:space="0"/>
              <w:bottom w:val="single" w:color="auto" w:sz="4" w:space="0"/>
              <w:right w:val="double" w:color="auto" w:sz="4" w:space="0"/>
            </w:tcBorders>
            <w:vAlign w:val="center"/>
          </w:tcPr>
          <w:p>
            <w:pPr>
              <w:rPr>
                <w:rFonts w:ascii="仿宋_GB2312" w:hAnsi="宋体" w:eastAsia="仿宋_GB2312"/>
              </w:rPr>
            </w:pPr>
            <w:r>
              <w:rPr>
                <w:rFonts w:hint="eastAsia" w:ascii="仿宋_GB2312" w:hAnsi="宋体" w:eastAsia="仿宋_GB2312"/>
              </w:rPr>
              <w:t>其它情况：</w:t>
            </w:r>
          </w:p>
          <w:p>
            <w:pPr>
              <w:rPr>
                <w:rFonts w:ascii="仿宋_GB2312" w:hAnsi="宋体"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trPr>
        <w:tc>
          <w:tcPr>
            <w:tcW w:w="9720" w:type="dxa"/>
            <w:gridSpan w:val="14"/>
            <w:tcBorders>
              <w:top w:val="single" w:color="auto" w:sz="4" w:space="0"/>
              <w:left w:val="double" w:color="auto" w:sz="4" w:space="0"/>
              <w:bottom w:val="single" w:color="auto" w:sz="4" w:space="0"/>
              <w:right w:val="double" w:color="auto" w:sz="4" w:space="0"/>
            </w:tcBorders>
            <w:vAlign w:val="center"/>
          </w:tcPr>
          <w:p>
            <w:pPr>
              <w:rPr>
                <w:rFonts w:ascii="仿宋_GB2312" w:hAnsi="宋体" w:eastAsia="仿宋_GB2312"/>
              </w:rPr>
            </w:pPr>
            <w:r>
              <w:rPr>
                <w:rFonts w:hint="eastAsia" w:ascii="仿宋_GB2312" w:hAnsi="宋体" w:eastAsia="仿宋_GB2312"/>
                <w:color w:val="000000"/>
              </w:rPr>
              <w:t>预约</w:t>
            </w:r>
            <w:r>
              <w:rPr>
                <w:rFonts w:ascii="仿宋_GB2312" w:hAnsi="宋体" w:eastAsia="仿宋_GB2312"/>
                <w:color w:val="000000"/>
              </w:rPr>
              <w:t>仪器</w:t>
            </w:r>
            <w:r>
              <w:rPr>
                <w:rFonts w:hint="eastAsia" w:ascii="仿宋_GB2312" w:hAnsi="宋体" w:eastAsia="仿宋_GB2312"/>
                <w:color w:val="00000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5" w:hRule="atLeast"/>
        </w:trPr>
        <w:tc>
          <w:tcPr>
            <w:tcW w:w="9720" w:type="dxa"/>
            <w:gridSpan w:val="14"/>
            <w:tcBorders>
              <w:left w:val="double" w:color="auto" w:sz="4" w:space="0"/>
              <w:bottom w:val="single" w:color="auto" w:sz="4" w:space="0"/>
              <w:right w:val="double" w:color="auto" w:sz="4" w:space="0"/>
            </w:tcBorders>
            <w:vAlign w:val="center"/>
          </w:tcPr>
          <w:p>
            <w:pPr>
              <w:rPr>
                <w:rFonts w:ascii="仿宋_GB2312" w:hAnsi="宋体" w:eastAsia="仿宋_GB2312"/>
                <w:color w:val="000000"/>
              </w:rPr>
            </w:pPr>
            <w:r>
              <w:rPr>
                <w:rFonts w:hint="eastAsia" w:ascii="仿宋_GB2312" w:hAnsi="宋体" w:eastAsia="仿宋_GB2312"/>
              </w:rPr>
              <w:t>使用</w:t>
            </w:r>
            <w:r>
              <w:rPr>
                <w:rFonts w:ascii="仿宋_GB2312" w:hAnsi="宋体" w:eastAsia="仿宋_GB2312"/>
              </w:rPr>
              <w:t>时间</w:t>
            </w:r>
            <w:r>
              <w:rPr>
                <w:rFonts w:hint="eastAsia" w:ascii="仿宋_GB2312" w:hAnsi="宋体" w:eastAsia="仿宋_GB231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27" w:hRule="atLeast"/>
        </w:trPr>
        <w:tc>
          <w:tcPr>
            <w:tcW w:w="9720" w:type="dxa"/>
            <w:gridSpan w:val="14"/>
            <w:tcBorders>
              <w:top w:val="single" w:color="auto" w:sz="4" w:space="0"/>
              <w:left w:val="double" w:color="auto" w:sz="4" w:space="0"/>
              <w:right w:val="double" w:color="auto" w:sz="4" w:space="0"/>
            </w:tcBorders>
            <w:vAlign w:val="center"/>
          </w:tcPr>
          <w:p>
            <w:pPr>
              <w:rPr>
                <w:rFonts w:ascii="仿宋_GB2312" w:hAnsi="宋体" w:eastAsia="仿宋_GB2312"/>
                <w:color w:val="000000"/>
              </w:rPr>
            </w:pPr>
            <w:r>
              <w:rPr>
                <w:rFonts w:hint="eastAsia" w:ascii="仿宋_GB2312" w:hAnsi="宋体" w:eastAsia="仿宋_GB2312"/>
                <w:color w:val="000000"/>
              </w:rPr>
              <w:t>实验内容：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9720" w:type="dxa"/>
            <w:gridSpan w:val="14"/>
            <w:tcBorders>
              <w:left w:val="double" w:color="auto" w:sz="4" w:space="0"/>
              <w:right w:val="double" w:color="auto" w:sz="4" w:space="0"/>
            </w:tcBorders>
            <w:vAlign w:val="center"/>
          </w:tcPr>
          <w:p>
            <w:pPr>
              <w:numPr>
                <w:ilvl w:val="0"/>
                <w:numId w:val="1"/>
              </w:numPr>
              <w:rPr>
                <w:rFonts w:ascii="仿宋_GB2312" w:hAnsi="宋体" w:eastAsia="仿宋_GB2312"/>
                <w:sz w:val="24"/>
              </w:rPr>
            </w:pPr>
            <w:r>
              <w:rPr>
                <w:rFonts w:hint="eastAsia" w:ascii="仿宋_GB2312" w:hAnsi="宋体" w:eastAsia="仿宋_GB2312"/>
                <w:sz w:val="24"/>
              </w:rPr>
              <w:t>需参加公共平台入室培训，经培训，考核合格后方允许进入实验室；</w:t>
            </w:r>
          </w:p>
          <w:p>
            <w:pPr>
              <w:numPr>
                <w:ilvl w:val="0"/>
                <w:numId w:val="1"/>
              </w:numPr>
              <w:rPr>
                <w:rFonts w:ascii="仿宋_GB2312" w:hAnsi="宋体" w:eastAsia="仿宋_GB2312"/>
                <w:sz w:val="24"/>
              </w:rPr>
            </w:pPr>
            <w:r>
              <w:rPr>
                <w:rFonts w:hint="eastAsia" w:ascii="仿宋_GB2312" w:hAnsi="宋体" w:eastAsia="仿宋_GB2312"/>
                <w:sz w:val="24"/>
              </w:rPr>
              <w:t>严格遵守公共实验平台各项规章制度，违规累计两次上报公共实验平台主任及其课题组负责人，累计三次立即上报公共实验平台主任并暂停公共实验平台使用权限；</w:t>
            </w:r>
          </w:p>
          <w:p>
            <w:pPr>
              <w:numPr>
                <w:ilvl w:val="0"/>
                <w:numId w:val="1"/>
              </w:numPr>
              <w:rPr>
                <w:rFonts w:ascii="仿宋_GB2312" w:hAnsi="宋体" w:eastAsia="仿宋_GB2312"/>
                <w:sz w:val="24"/>
              </w:rPr>
            </w:pPr>
            <w:r>
              <w:rPr>
                <w:rFonts w:hint="eastAsia" w:ascii="仿宋_GB2312" w:hAnsi="宋体" w:eastAsia="仿宋_GB2312"/>
                <w:sz w:val="24"/>
              </w:rPr>
              <w:t>遵守《公共实验平台安全管理制度》；</w:t>
            </w:r>
          </w:p>
          <w:p>
            <w:pPr>
              <w:numPr>
                <w:ilvl w:val="0"/>
                <w:numId w:val="1"/>
              </w:numPr>
              <w:rPr>
                <w:rFonts w:ascii="仿宋_GB2312" w:hAnsi="宋体" w:eastAsia="仿宋_GB2312"/>
                <w:sz w:val="24"/>
              </w:rPr>
            </w:pPr>
            <w:r>
              <w:rPr>
                <w:rFonts w:hint="eastAsia" w:ascii="仿宋_GB2312" w:hAnsi="宋体" w:eastAsia="仿宋_GB2312"/>
                <w:sz w:val="24"/>
              </w:rPr>
              <w:t>工作时间外使用大型贵重仪器需要取得导师</w:t>
            </w:r>
            <w:r>
              <w:rPr>
                <w:rFonts w:ascii="仿宋_GB2312" w:hAnsi="宋体" w:eastAsia="仿宋_GB2312"/>
                <w:sz w:val="24"/>
              </w:rPr>
              <w:t>和相关</w:t>
            </w:r>
            <w:r>
              <w:rPr>
                <w:rFonts w:hint="eastAsia" w:ascii="仿宋_GB2312" w:hAnsi="宋体" w:eastAsia="仿宋_GB2312"/>
                <w:sz w:val="24"/>
              </w:rPr>
              <w:t>管理老师</w:t>
            </w:r>
            <w:r>
              <w:rPr>
                <w:rFonts w:ascii="仿宋_GB2312" w:hAnsi="宋体" w:eastAsia="仿宋_GB2312"/>
                <w:sz w:val="24"/>
              </w:rPr>
              <w:t>审批同意</w:t>
            </w:r>
            <w:r>
              <w:rPr>
                <w:rFonts w:hint="eastAsia" w:ascii="仿宋_GB2312" w:hAnsi="宋体" w:eastAsia="仿宋_GB2312"/>
                <w:sz w:val="24"/>
              </w:rPr>
              <w:t>，大型贵重仪器若有违规操作需要扣分处罚，使用仪器前需参加专项培训；</w:t>
            </w:r>
          </w:p>
          <w:p>
            <w:pPr>
              <w:numPr>
                <w:ilvl w:val="0"/>
                <w:numId w:val="1"/>
              </w:numPr>
              <w:rPr>
                <w:rFonts w:ascii="仿宋_GB2312" w:hAnsi="宋体" w:eastAsia="仿宋_GB2312"/>
                <w:sz w:val="24"/>
              </w:rPr>
            </w:pPr>
            <w:r>
              <w:rPr>
                <w:rFonts w:hint="eastAsia" w:ascii="仿宋_GB2312" w:hAnsi="宋体" w:eastAsia="仿宋_GB2312"/>
                <w:sz w:val="24"/>
              </w:rPr>
              <w:t>实施实验室入室登记及仪器使用登记，按照</w:t>
            </w:r>
            <w:r>
              <w:rPr>
                <w:rFonts w:ascii="仿宋_GB2312" w:hAnsi="宋体" w:eastAsia="仿宋_GB2312"/>
                <w:sz w:val="24"/>
              </w:rPr>
              <w:t>相关</w:t>
            </w:r>
            <w:r>
              <w:rPr>
                <w:rFonts w:hint="eastAsia" w:ascii="仿宋_GB2312" w:hAnsi="宋体" w:eastAsia="仿宋_GB2312"/>
                <w:sz w:val="24"/>
              </w:rPr>
              <w:t>规程</w:t>
            </w:r>
            <w:r>
              <w:rPr>
                <w:rFonts w:ascii="仿宋_GB2312" w:hAnsi="宋体" w:eastAsia="仿宋_GB2312"/>
                <w:sz w:val="24"/>
              </w:rPr>
              <w:t>操作仪器</w:t>
            </w:r>
            <w:r>
              <w:rPr>
                <w:rFonts w:hint="eastAsia" w:ascii="仿宋_GB2312" w:hAnsi="宋体" w:eastAsia="仿宋_GB2312"/>
                <w:sz w:val="24"/>
              </w:rPr>
              <w:t>。如有违规或造成相关损失</w:t>
            </w:r>
            <w:r>
              <w:rPr>
                <w:rFonts w:ascii="仿宋_GB2312" w:hAnsi="宋体" w:eastAsia="仿宋_GB2312"/>
                <w:sz w:val="24"/>
              </w:rPr>
              <w:t>，</w:t>
            </w:r>
            <w:r>
              <w:rPr>
                <w:rFonts w:hint="eastAsia" w:ascii="仿宋_GB2312" w:hAnsi="宋体" w:eastAsia="仿宋_GB2312"/>
                <w:sz w:val="24"/>
              </w:rPr>
              <w:t>个人及课题组需按照眼科学国家重点实验室相关规定承担相应的费用；</w:t>
            </w:r>
          </w:p>
          <w:p>
            <w:pPr>
              <w:numPr>
                <w:ilvl w:val="0"/>
                <w:numId w:val="1"/>
              </w:numPr>
              <w:rPr>
                <w:rFonts w:ascii="仿宋_GB2312" w:hAnsi="宋体" w:eastAsia="仿宋_GB2312"/>
                <w:sz w:val="24"/>
              </w:rPr>
            </w:pPr>
            <w:r>
              <w:rPr>
                <w:rFonts w:hint="eastAsia" w:ascii="仿宋_GB2312" w:hAnsi="宋体" w:eastAsia="仿宋_GB2312"/>
                <w:sz w:val="24"/>
              </w:rPr>
              <w:t>实验完毕检查水、电、清理台面及个人物品；</w:t>
            </w:r>
          </w:p>
          <w:p>
            <w:pPr>
              <w:numPr>
                <w:ilvl w:val="0"/>
                <w:numId w:val="1"/>
              </w:numPr>
              <w:rPr>
                <w:rFonts w:ascii="仿宋_GB2312" w:hAnsi="宋体" w:eastAsia="仿宋_GB2312"/>
                <w:sz w:val="24"/>
              </w:rPr>
            </w:pPr>
            <w:r>
              <w:rPr>
                <w:rFonts w:hint="eastAsia" w:ascii="仿宋_GB2312" w:hAnsi="宋体" w:eastAsia="仿宋_GB2312"/>
                <w:sz w:val="24"/>
              </w:rPr>
              <w:t>办理出室时需清理存储物品，归还所借的所有物品，</w:t>
            </w:r>
            <w:r>
              <w:rPr>
                <w:rFonts w:ascii="仿宋_GB2312" w:hAnsi="宋体" w:eastAsia="仿宋_GB2312"/>
                <w:sz w:val="24"/>
              </w:rPr>
              <w:t>并</w:t>
            </w:r>
            <w:r>
              <w:rPr>
                <w:rFonts w:hint="eastAsia" w:ascii="仿宋_GB2312" w:hAnsi="宋体" w:eastAsia="仿宋_GB2312"/>
                <w:sz w:val="24"/>
              </w:rPr>
              <w:t>及时关</w:t>
            </w:r>
            <w:r>
              <w:rPr>
                <w:rFonts w:ascii="仿宋_GB2312" w:hAnsi="宋体" w:eastAsia="仿宋_GB2312"/>
                <w:sz w:val="24"/>
              </w:rPr>
              <w:t>门</w:t>
            </w:r>
            <w:r>
              <w:rPr>
                <w:rFonts w:hint="eastAsia" w:ascii="仿宋_GB2312" w:hAnsi="宋体" w:eastAsia="仿宋_GB2312"/>
                <w:sz w:val="24"/>
              </w:rPr>
              <w:t>上锁；</w:t>
            </w:r>
          </w:p>
          <w:p>
            <w:pPr>
              <w:numPr>
                <w:ilvl w:val="0"/>
                <w:numId w:val="1"/>
              </w:numPr>
              <w:rPr>
                <w:rFonts w:ascii="仿宋_GB2312" w:hAnsi="宋体" w:eastAsia="仿宋_GB2312"/>
                <w:sz w:val="24"/>
              </w:rPr>
            </w:pPr>
            <w:r>
              <w:rPr>
                <w:rFonts w:hint="eastAsia" w:ascii="仿宋_GB2312" w:hAnsi="宋体" w:eastAsia="仿宋_GB2312"/>
                <w:sz w:val="24"/>
              </w:rPr>
              <w:t>非工作</w:t>
            </w:r>
            <w:r>
              <w:rPr>
                <w:rFonts w:ascii="仿宋_GB2312" w:hAnsi="宋体" w:eastAsia="仿宋_GB2312"/>
                <w:sz w:val="24"/>
              </w:rPr>
              <w:t>时间</w:t>
            </w:r>
            <w:r>
              <w:rPr>
                <w:rFonts w:hint="eastAsia" w:ascii="仿宋_GB2312" w:hAnsi="宋体" w:eastAsia="仿宋_GB2312"/>
                <w:sz w:val="24"/>
              </w:rPr>
              <w:t>请</w:t>
            </w:r>
            <w:r>
              <w:rPr>
                <w:rFonts w:ascii="仿宋_GB2312" w:hAnsi="宋体" w:eastAsia="仿宋_GB2312"/>
                <w:sz w:val="24"/>
              </w:rPr>
              <w:t>保卫科</w:t>
            </w:r>
            <w:r>
              <w:rPr>
                <w:rFonts w:hint="eastAsia" w:ascii="仿宋_GB2312" w:hAnsi="宋体" w:eastAsia="仿宋_GB2312"/>
                <w:sz w:val="24"/>
              </w:rPr>
              <w:t>工作人员（-</w:t>
            </w:r>
            <w:r>
              <w:rPr>
                <w:rFonts w:ascii="仿宋_GB2312" w:hAnsi="宋体" w:eastAsia="仿宋_GB2312"/>
                <w:sz w:val="24"/>
              </w:rPr>
              <w:t>1</w:t>
            </w:r>
            <w:r>
              <w:rPr>
                <w:rFonts w:hint="eastAsia" w:ascii="仿宋_GB2312" w:hAnsi="宋体" w:eastAsia="仿宋_GB2312"/>
                <w:sz w:val="24"/>
              </w:rPr>
              <w:t>层</w:t>
            </w:r>
            <w:r>
              <w:rPr>
                <w:rFonts w:ascii="仿宋_GB2312" w:hAnsi="宋体" w:eastAsia="仿宋_GB2312"/>
                <w:sz w:val="24"/>
              </w:rPr>
              <w:t>钥匙管理室</w:t>
            </w:r>
            <w:r>
              <w:rPr>
                <w:rFonts w:hint="eastAsia" w:ascii="仿宋_GB2312" w:hAnsi="宋体" w:eastAsia="仿宋_GB2312"/>
                <w:sz w:val="24"/>
              </w:rPr>
              <w:t>）协助</w:t>
            </w:r>
            <w:r>
              <w:rPr>
                <w:rFonts w:ascii="仿宋_GB2312" w:hAnsi="宋体" w:eastAsia="仿宋_GB2312"/>
                <w:sz w:val="24"/>
              </w:rPr>
              <w:t>将大门上锁</w:t>
            </w:r>
            <w:r>
              <w:rPr>
                <w:rFonts w:hint="eastAsia" w:ascii="仿宋_GB2312" w:hAnsi="宋体" w:eastAsia="仿宋_GB2312"/>
                <w:sz w:val="24"/>
              </w:rPr>
              <w:t>，</w:t>
            </w:r>
            <w:r>
              <w:rPr>
                <w:rFonts w:ascii="仿宋_GB2312" w:hAnsi="宋体" w:eastAsia="仿宋_GB2312"/>
                <w:sz w:val="24"/>
              </w:rPr>
              <w:t>做好</w:t>
            </w:r>
            <w:r>
              <w:rPr>
                <w:rFonts w:hint="eastAsia" w:ascii="仿宋_GB2312" w:hAnsi="宋体" w:eastAsia="仿宋_GB2312"/>
                <w:sz w:val="24"/>
              </w:rPr>
              <w:t>防盗</w:t>
            </w:r>
            <w:r>
              <w:rPr>
                <w:rFonts w:ascii="仿宋_GB2312" w:hAnsi="宋体" w:eastAsia="仿宋_GB2312"/>
                <w:sz w:val="24"/>
              </w:rPr>
              <w:t>措施</w:t>
            </w:r>
            <w:r>
              <w:rPr>
                <w:rFonts w:hint="eastAsia" w:ascii="仿宋_GB2312" w:hAnsi="宋体" w:eastAsia="仿宋_GB2312"/>
                <w:sz w:val="24"/>
              </w:rPr>
              <w:t>。</w:t>
            </w:r>
          </w:p>
          <w:p>
            <w:pPr>
              <w:numPr>
                <w:ilvl w:val="0"/>
                <w:numId w:val="1"/>
              </w:numPr>
              <w:rPr>
                <w:rFonts w:ascii="仿宋_GB2312" w:hAnsi="宋体" w:eastAsia="仿宋_GB2312"/>
                <w:sz w:val="24"/>
              </w:rPr>
            </w:pPr>
            <w:r>
              <w:rPr>
                <w:rFonts w:hint="eastAsia" w:ascii="仿宋_GB2312" w:hAnsi="宋体" w:eastAsia="仿宋_GB2312"/>
                <w:sz w:val="24"/>
              </w:rPr>
              <w:t>使用公共实验平台后，申请人发表文章时必须加入致谢，通用格式如下：</w:t>
            </w:r>
          </w:p>
          <w:p>
            <w:pPr>
              <w:ind w:firstLine="240" w:firstLineChars="100"/>
              <w:rPr>
                <w:rFonts w:ascii="仿宋_GB2312" w:hAnsi="宋体" w:eastAsia="仿宋_GB2312"/>
                <w:sz w:val="24"/>
              </w:rPr>
            </w:pPr>
            <w:r>
              <w:rPr>
                <w:rFonts w:hint="eastAsia" w:ascii="仿宋_GB2312" w:hAnsi="宋体" w:eastAsia="仿宋_GB2312"/>
                <w:sz w:val="24"/>
              </w:rPr>
              <w:t>We thank the staff of Core Facilities at State Key Laboratory of Ophthalmology, Zhongshan Ophthalmic Center for technical support.</w:t>
            </w:r>
          </w:p>
          <w:p>
            <w:pPr>
              <w:ind w:firstLine="240" w:firstLineChars="100"/>
              <w:rPr>
                <w:rFonts w:ascii="仿宋_GB2312" w:hAnsi="宋体" w:eastAsia="仿宋_GB2312"/>
                <w:sz w:val="24"/>
              </w:rPr>
            </w:pPr>
            <w:bookmarkStart w:id="0" w:name="_GoBack"/>
            <w:bookmarkEnd w:id="0"/>
          </w:p>
          <w:p>
            <w:pPr>
              <w:rPr>
                <w:rFonts w:hint="default" w:eastAsia="宋体"/>
                <w:b/>
                <w:szCs w:val="21"/>
                <w:u w:val="single"/>
                <w:lang w:val="en-US" w:eastAsia="zh-CN"/>
              </w:rPr>
            </w:pPr>
            <w:r>
              <w:rPr>
                <w:rFonts w:hint="eastAsia"/>
                <w:b/>
                <w:szCs w:val="21"/>
              </w:rPr>
              <w:t>本人已经阅读上述所有要求事项并同意，如有违反，愿按条例接受处罚，承诺人签名：</w:t>
            </w:r>
            <w:r>
              <w:rPr>
                <w:rFonts w:hint="eastAsia"/>
                <w:b/>
                <w:szCs w:val="21"/>
                <w:u w:val="none"/>
                <w:lang w:val="en-US" w:eastAsia="zh-CN"/>
              </w:rPr>
              <w:t xml:space="preserve"> </w:t>
            </w:r>
            <w:r>
              <w:rPr>
                <w:rFonts w:hint="eastAsia"/>
                <w:b/>
                <w:szCs w:val="21"/>
                <w:u w:val="single"/>
                <w:lang w:val="en-US" w:eastAsia="zh-CN"/>
              </w:rPr>
              <w:t xml:space="preserve">            </w:t>
            </w:r>
          </w:p>
          <w:p>
            <w:pPr>
              <w:ind w:firstLine="360" w:firstLineChars="150"/>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3" w:hRule="atLeast"/>
        </w:trPr>
        <w:tc>
          <w:tcPr>
            <w:tcW w:w="3240" w:type="dxa"/>
            <w:gridSpan w:val="5"/>
            <w:tcBorders>
              <w:left w:val="double" w:color="auto" w:sz="4" w:space="0"/>
            </w:tcBorders>
          </w:tcPr>
          <w:p>
            <w:pPr>
              <w:jc w:val="center"/>
              <w:rPr>
                <w:rFonts w:ascii="仿宋_GB2312" w:hAnsi="宋体" w:eastAsia="仿宋_GB2312"/>
              </w:rPr>
            </w:pPr>
            <w:r>
              <w:rPr>
                <w:rFonts w:hint="eastAsia" w:ascii="仿宋_GB2312" w:hAnsi="宋体" w:eastAsia="仿宋_GB2312"/>
              </w:rPr>
              <w:t>申请人签名</w:t>
            </w:r>
          </w:p>
        </w:tc>
        <w:tc>
          <w:tcPr>
            <w:tcW w:w="2896" w:type="dxa"/>
            <w:gridSpan w:val="5"/>
          </w:tcPr>
          <w:p>
            <w:pPr>
              <w:jc w:val="center"/>
              <w:rPr>
                <w:rFonts w:ascii="仿宋_GB2312" w:hAnsi="宋体" w:eastAsia="仿宋_GB2312"/>
              </w:rPr>
            </w:pPr>
            <w:r>
              <w:rPr>
                <w:rFonts w:hint="eastAsia" w:ascii="仿宋_GB2312" w:hAnsi="宋体" w:eastAsia="仿宋_GB2312"/>
              </w:rPr>
              <w:t>导师/课题负责人意见</w:t>
            </w:r>
          </w:p>
        </w:tc>
        <w:tc>
          <w:tcPr>
            <w:tcW w:w="3584" w:type="dxa"/>
            <w:gridSpan w:val="4"/>
            <w:tcBorders>
              <w:right w:val="double" w:color="auto" w:sz="4" w:space="0"/>
            </w:tcBorders>
          </w:tcPr>
          <w:p>
            <w:pPr>
              <w:jc w:val="center"/>
              <w:rPr>
                <w:rFonts w:ascii="仿宋_GB2312" w:hAnsi="宋体" w:eastAsia="仿宋_GB2312"/>
              </w:rPr>
            </w:pPr>
            <w:r>
              <w:rPr>
                <w:rFonts w:hint="eastAsia" w:ascii="仿宋_GB2312" w:hAnsi="宋体" w:eastAsia="仿宋_GB2312"/>
              </w:rPr>
              <w:t>公共实验平台意见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829" w:hRule="atLeast"/>
        </w:trPr>
        <w:tc>
          <w:tcPr>
            <w:tcW w:w="3240" w:type="dxa"/>
            <w:gridSpan w:val="5"/>
            <w:tcBorders>
              <w:left w:val="double" w:color="auto" w:sz="4" w:space="0"/>
              <w:bottom w:val="double" w:color="auto" w:sz="4" w:space="0"/>
            </w:tcBorders>
          </w:tcPr>
          <w:p>
            <w:pPr>
              <w:rPr>
                <w:rFonts w:ascii="仿宋_GB2312" w:hAnsi="宋体" w:eastAsia="仿宋_GB2312"/>
              </w:rPr>
            </w:pPr>
          </w:p>
          <w:p>
            <w:pPr>
              <w:rPr>
                <w:rFonts w:ascii="仿宋_GB2312" w:hAnsi="宋体" w:eastAsia="仿宋_GB2312"/>
              </w:rPr>
            </w:pPr>
            <w:r>
              <w:rPr>
                <w:rFonts w:hint="eastAsia" w:ascii="仿宋_GB2312" w:hAnsi="宋体" w:eastAsia="仿宋_GB2312"/>
              </w:rPr>
              <w:t>签名：</w:t>
            </w:r>
          </w:p>
          <w:p>
            <w:pPr>
              <w:rPr>
                <w:rFonts w:ascii="仿宋_GB2312" w:hAnsi="宋体" w:eastAsia="仿宋_GB2312"/>
              </w:rPr>
            </w:pPr>
          </w:p>
          <w:p>
            <w:pPr>
              <w:jc w:val="right"/>
              <w:rPr>
                <w:rFonts w:ascii="仿宋_GB2312" w:hAnsi="宋体" w:eastAsia="仿宋_GB2312"/>
              </w:rPr>
            </w:pPr>
            <w:r>
              <w:rPr>
                <w:rFonts w:hint="eastAsia" w:ascii="仿宋_GB2312" w:hAnsi="宋体" w:eastAsia="仿宋_GB2312"/>
              </w:rPr>
              <w:t xml:space="preserve">  </w:t>
            </w:r>
          </w:p>
          <w:p>
            <w:pPr>
              <w:jc w:val="right"/>
              <w:rPr>
                <w:rFonts w:ascii="仿宋_GB2312" w:hAnsi="宋体" w:eastAsia="仿宋_GB2312"/>
              </w:rPr>
            </w:pPr>
            <w:r>
              <w:rPr>
                <w:rFonts w:hint="eastAsia" w:ascii="仿宋_GB2312" w:hAnsi="宋体" w:eastAsia="仿宋_GB2312"/>
              </w:rPr>
              <w:t>年   月   日</w:t>
            </w:r>
          </w:p>
        </w:tc>
        <w:tc>
          <w:tcPr>
            <w:tcW w:w="2896" w:type="dxa"/>
            <w:gridSpan w:val="5"/>
            <w:tcBorders>
              <w:bottom w:val="double" w:color="auto" w:sz="4" w:space="0"/>
            </w:tcBorders>
          </w:tcPr>
          <w:p>
            <w:pPr>
              <w:rPr>
                <w:rFonts w:ascii="仿宋_GB2312" w:hAnsi="宋体" w:eastAsia="仿宋_GB2312"/>
              </w:rPr>
            </w:pPr>
          </w:p>
          <w:p>
            <w:pPr>
              <w:rPr>
                <w:rFonts w:ascii="仿宋_GB2312" w:hAnsi="宋体" w:eastAsia="仿宋_GB2312"/>
              </w:rPr>
            </w:pPr>
            <w:r>
              <w:rPr>
                <w:rFonts w:hint="eastAsia" w:ascii="仿宋_GB2312" w:hAnsi="宋体" w:eastAsia="仿宋_GB2312"/>
              </w:rPr>
              <w:t>签名：</w:t>
            </w:r>
          </w:p>
          <w:p>
            <w:pPr>
              <w:rPr>
                <w:rFonts w:ascii="仿宋_GB2312" w:hAnsi="宋体" w:eastAsia="仿宋_GB2312"/>
              </w:rPr>
            </w:pPr>
          </w:p>
          <w:p>
            <w:pPr>
              <w:jc w:val="center"/>
              <w:rPr>
                <w:rFonts w:ascii="仿宋_GB2312" w:hAnsi="宋体" w:eastAsia="仿宋_GB2312"/>
              </w:rPr>
            </w:pPr>
            <w:r>
              <w:rPr>
                <w:rFonts w:hint="eastAsia" w:ascii="仿宋_GB2312" w:hAnsi="宋体" w:eastAsia="仿宋_GB2312"/>
              </w:rPr>
              <w:t xml:space="preserve">         </w:t>
            </w:r>
          </w:p>
          <w:p>
            <w:pPr>
              <w:jc w:val="right"/>
              <w:rPr>
                <w:rFonts w:ascii="仿宋_GB2312" w:hAnsi="宋体" w:eastAsia="仿宋_GB2312"/>
              </w:rPr>
            </w:pPr>
            <w:r>
              <w:rPr>
                <w:rFonts w:hint="eastAsia" w:ascii="仿宋_GB2312" w:hAnsi="宋体" w:eastAsia="仿宋_GB2312"/>
              </w:rPr>
              <w:t>年   月   日</w:t>
            </w:r>
          </w:p>
        </w:tc>
        <w:tc>
          <w:tcPr>
            <w:tcW w:w="3584" w:type="dxa"/>
            <w:gridSpan w:val="4"/>
            <w:tcBorders>
              <w:bottom w:val="double" w:color="auto" w:sz="4" w:space="0"/>
              <w:right w:val="double" w:color="auto" w:sz="4" w:space="0"/>
            </w:tcBorders>
          </w:tcPr>
          <w:p>
            <w:pPr>
              <w:rPr>
                <w:rFonts w:ascii="仿宋_GB2312" w:hAnsi="宋体" w:eastAsia="仿宋_GB2312"/>
              </w:rPr>
            </w:pPr>
          </w:p>
          <w:p>
            <w:pPr>
              <w:rPr>
                <w:rFonts w:ascii="仿宋_GB2312" w:hAnsi="宋体" w:eastAsia="仿宋_GB2312"/>
              </w:rPr>
            </w:pPr>
            <w:r>
              <w:rPr>
                <w:rFonts w:hint="eastAsia" w:ascii="仿宋_GB2312" w:hAnsi="宋体" w:eastAsia="仿宋_GB2312"/>
              </w:rPr>
              <w:t>签名：</w:t>
            </w:r>
          </w:p>
          <w:p>
            <w:pPr>
              <w:rPr>
                <w:rFonts w:ascii="仿宋_GB2312" w:hAnsi="宋体" w:eastAsia="仿宋_GB2312"/>
              </w:rPr>
            </w:pPr>
          </w:p>
          <w:p>
            <w:pPr>
              <w:jc w:val="center"/>
              <w:rPr>
                <w:rFonts w:ascii="仿宋_GB2312" w:hAnsi="宋体" w:eastAsia="仿宋_GB2312"/>
              </w:rPr>
            </w:pPr>
            <w:r>
              <w:rPr>
                <w:rFonts w:hint="eastAsia" w:ascii="仿宋_GB2312" w:hAnsi="宋体" w:eastAsia="仿宋_GB2312"/>
              </w:rPr>
              <w:t xml:space="preserve">           </w:t>
            </w:r>
          </w:p>
          <w:p>
            <w:pPr>
              <w:jc w:val="right"/>
              <w:rPr>
                <w:rFonts w:ascii="仿宋_GB2312" w:hAnsi="宋体" w:eastAsia="仿宋_GB2312"/>
              </w:rPr>
            </w:pPr>
            <w:r>
              <w:rPr>
                <w:rFonts w:hint="eastAsia" w:ascii="仿宋_GB2312" w:hAnsi="宋体" w:eastAsia="仿宋_GB2312"/>
              </w:rPr>
              <w:t>年   月   日</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F600AF"/>
    <w:multiLevelType w:val="multilevel"/>
    <w:tmpl w:val="3BF600AF"/>
    <w:lvl w:ilvl="0" w:tentative="0">
      <w:start w:val="1"/>
      <w:numFmt w:val="decimalEnclosedCircle"/>
      <w:lvlText w:val="%1"/>
      <w:lvlJc w:val="left"/>
      <w:pPr>
        <w:ind w:left="600" w:hanging="36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2YjFmNjI3N2EzMzdlYzZlZjhkOGIwZmNkNGVhMmQifQ=="/>
  </w:docVars>
  <w:rsids>
    <w:rsidRoot w:val="00AB3807"/>
    <w:rsid w:val="0018075B"/>
    <w:rsid w:val="002617A6"/>
    <w:rsid w:val="002C3153"/>
    <w:rsid w:val="004C3FB7"/>
    <w:rsid w:val="004F64F6"/>
    <w:rsid w:val="006C6E3E"/>
    <w:rsid w:val="007527CC"/>
    <w:rsid w:val="00754B15"/>
    <w:rsid w:val="00982F16"/>
    <w:rsid w:val="009F65A2"/>
    <w:rsid w:val="00A879A6"/>
    <w:rsid w:val="00A92DD7"/>
    <w:rsid w:val="00AB3807"/>
    <w:rsid w:val="00AF0108"/>
    <w:rsid w:val="00B61A67"/>
    <w:rsid w:val="00D117D6"/>
    <w:rsid w:val="00F83FC7"/>
    <w:rsid w:val="00FE5FE4"/>
    <w:rsid w:val="6E4E2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119</Words>
  <Characters>679</Characters>
  <Lines>5</Lines>
  <Paragraphs>1</Paragraphs>
  <TotalTime>76</TotalTime>
  <ScaleCrop>false</ScaleCrop>
  <LinksUpToDate>false</LinksUpToDate>
  <CharactersWithSpaces>797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2019-10-31T06:29:00Z</dcterms:created>
  <dc:creator>Administrator</dc:creator>
  <cp:lastModifiedBy>黄跟住</cp:lastModifiedBy>
  <dcterms:modified xsi:type="dcterms:W3CDTF">2024-01-09T07:23:39Z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AAB23173DC964AB09A7A809FB1926123_12</vt:lpwstr>
  </property>
</Properties>
</file>