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72"/>
          <w:szCs w:val="72"/>
          <w:lang w:eastAsia="zh-CN"/>
        </w:rPr>
      </w:pPr>
      <w:r>
        <w:rPr>
          <w:rFonts w:hint="eastAsia"/>
          <w:sz w:val="72"/>
          <w:szCs w:val="72"/>
          <w:lang w:eastAsia="zh-CN"/>
        </w:rPr>
        <w:t>【清洁规范】</w:t>
      </w:r>
    </w:p>
    <w:p>
      <w:pPr>
        <w:rPr>
          <w:rFonts w:hint="eastAsia"/>
          <w:sz w:val="72"/>
          <w:szCs w:val="72"/>
          <w:lang w:eastAsia="zh-CN"/>
        </w:rPr>
      </w:pPr>
    </w:p>
    <w:p>
      <w:pPr>
        <w:numPr>
          <w:ilvl w:val="0"/>
          <w:numId w:val="1"/>
        </w:numPr>
        <w:ind w:left="845" w:leftChars="0" w:hanging="425" w:firstLineChars="0"/>
        <w:jc w:val="both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val="en-US" w:eastAsia="zh-CN"/>
        </w:rPr>
        <w:t xml:space="preserve"> </w:t>
      </w:r>
      <w:r>
        <w:rPr>
          <w:rFonts w:hint="eastAsia"/>
          <w:sz w:val="52"/>
          <w:szCs w:val="52"/>
          <w:lang w:eastAsia="zh-CN"/>
        </w:rPr>
        <w:t>油镜</w:t>
      </w:r>
      <w:r>
        <w:rPr>
          <w:rFonts w:hint="eastAsia"/>
          <w:b w:val="0"/>
          <w:bCs w:val="0"/>
          <w:i w:val="0"/>
          <w:iCs w:val="0"/>
          <w:sz w:val="52"/>
          <w:szCs w:val="52"/>
          <w:lang w:eastAsia="zh-CN"/>
        </w:rPr>
        <w:t>与</w:t>
      </w:r>
      <w:r>
        <w:rPr>
          <w:rFonts w:hint="eastAsia"/>
          <w:b/>
          <w:bCs/>
          <w:i w:val="0"/>
          <w:iCs w:val="0"/>
          <w:sz w:val="52"/>
          <w:szCs w:val="52"/>
          <w:lang w:eastAsia="zh-CN"/>
        </w:rPr>
        <w:t>非油镜</w:t>
      </w:r>
      <w:r>
        <w:rPr>
          <w:rFonts w:hint="eastAsia"/>
          <w:sz w:val="52"/>
          <w:szCs w:val="52"/>
          <w:lang w:eastAsia="zh-CN"/>
        </w:rPr>
        <w:t>之间切换，软件已设置清洁提示请务必执行！</w:t>
      </w:r>
    </w:p>
    <w:p>
      <w:pPr>
        <w:numPr>
          <w:ilvl w:val="0"/>
          <w:numId w:val="1"/>
        </w:numPr>
        <w:ind w:left="845" w:leftChars="0" w:hanging="425" w:firstLineChars="0"/>
        <w:jc w:val="both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  <w:lang w:eastAsia="zh-CN"/>
        </w:rPr>
        <w:t>不同油镜</w:t>
      </w:r>
      <w:r>
        <w:rPr>
          <w:rFonts w:hint="eastAsia"/>
          <w:sz w:val="52"/>
          <w:szCs w:val="52"/>
          <w:lang w:eastAsia="zh-CN"/>
        </w:rPr>
        <w:t>之间切换</w:t>
      </w:r>
      <w:r>
        <w:rPr>
          <w:rFonts w:hint="eastAsia"/>
          <w:b w:val="0"/>
          <w:bCs w:val="0"/>
          <w:sz w:val="52"/>
          <w:szCs w:val="52"/>
          <w:lang w:eastAsia="zh-CN"/>
        </w:rPr>
        <w:t>也须</w:t>
      </w:r>
      <w:r>
        <w:rPr>
          <w:rFonts w:hint="eastAsia"/>
          <w:sz w:val="52"/>
          <w:szCs w:val="52"/>
          <w:lang w:eastAsia="zh-CN"/>
        </w:rPr>
        <w:t>清洁</w:t>
      </w:r>
      <w:r>
        <w:rPr>
          <w:rFonts w:hint="eastAsia"/>
          <w:sz w:val="40"/>
          <w:szCs w:val="40"/>
          <w:lang w:eastAsia="zh-CN"/>
        </w:rPr>
        <w:t>（</w:t>
      </w:r>
      <w:r>
        <w:rPr>
          <w:rFonts w:hint="eastAsia"/>
          <w:b/>
          <w:bCs/>
          <w:sz w:val="40"/>
          <w:szCs w:val="40"/>
          <w:lang w:eastAsia="zh-CN"/>
        </w:rPr>
        <w:t>切换下一个油镜之前，</w:t>
      </w:r>
      <w:r>
        <w:rPr>
          <w:rFonts w:hint="eastAsia"/>
          <w:b/>
          <w:bCs/>
          <w:sz w:val="40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40"/>
          <w:szCs w:val="40"/>
          <w:lang w:eastAsia="zh-CN"/>
        </w:rPr>
        <w:t>应先擦拭干净当前物镜</w:t>
      </w:r>
      <w:bookmarkStart w:id="0" w:name="_GoBack"/>
      <w:bookmarkEnd w:id="0"/>
      <w:r>
        <w:rPr>
          <w:rFonts w:hint="eastAsia"/>
          <w:sz w:val="40"/>
          <w:szCs w:val="40"/>
          <w:lang w:eastAsia="zh-CN"/>
        </w:rPr>
        <w:t>）</w:t>
      </w:r>
      <w:r>
        <w:rPr>
          <w:rFonts w:hint="eastAsia"/>
          <w:sz w:val="52"/>
          <w:szCs w:val="52"/>
          <w:lang w:eastAsia="zh-CN"/>
        </w:rPr>
        <w:t>，而不是等待拍摄过程结束后再清理</w:t>
      </w:r>
      <w:r>
        <w:rPr>
          <w:rFonts w:hint="eastAsia"/>
          <w:sz w:val="40"/>
          <w:szCs w:val="40"/>
          <w:lang w:eastAsia="zh-CN"/>
        </w:rPr>
        <w:t>（</w:t>
      </w:r>
      <w:r>
        <w:rPr>
          <w:rFonts w:hint="eastAsia"/>
          <w:b/>
          <w:bCs/>
          <w:sz w:val="40"/>
          <w:szCs w:val="40"/>
          <w:lang w:eastAsia="zh-CN"/>
        </w:rPr>
        <w:t>为时已晚且会污染低倍镜</w:t>
      </w:r>
      <w:r>
        <w:rPr>
          <w:rFonts w:hint="eastAsia"/>
          <w:sz w:val="40"/>
          <w:szCs w:val="40"/>
          <w:lang w:eastAsia="zh-CN"/>
        </w:rPr>
        <w:t>）</w:t>
      </w:r>
      <w:r>
        <w:rPr>
          <w:rFonts w:hint="eastAsia"/>
          <w:sz w:val="52"/>
          <w:szCs w:val="52"/>
          <w:lang w:eastAsia="zh-CN"/>
        </w:rPr>
        <w:t>，请大家严格遵守、规范操作！！</w:t>
      </w:r>
    </w:p>
    <w:p>
      <w:pPr>
        <w:numPr>
          <w:ilvl w:val="0"/>
          <w:numId w:val="1"/>
        </w:numPr>
        <w:ind w:left="845" w:leftChars="0" w:hanging="425" w:firstLineChars="0"/>
        <w:jc w:val="both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val="en-US" w:eastAsia="zh-CN"/>
        </w:rPr>
        <w:t xml:space="preserve"> </w:t>
      </w:r>
      <w:r>
        <w:rPr>
          <w:rFonts w:hint="eastAsia"/>
          <w:sz w:val="52"/>
          <w:szCs w:val="52"/>
          <w:lang w:eastAsia="zh-CN"/>
        </w:rPr>
        <w:t>违规罚时，举报有奖！！！</w:t>
      </w:r>
    </w:p>
    <w:p>
      <w:pPr>
        <w:numPr>
          <w:ilvl w:val="0"/>
          <w:numId w:val="0"/>
        </w:numPr>
        <w:ind w:left="420" w:leftChars="0" w:firstLine="2080" w:firstLineChars="400"/>
        <w:jc w:val="both"/>
        <w:rPr>
          <w:rFonts w:hint="eastAsia"/>
          <w:sz w:val="52"/>
          <w:szCs w:val="52"/>
          <w:lang w:eastAsia="zh-CN"/>
        </w:rPr>
      </w:pPr>
    </w:p>
    <w:p>
      <w:pPr>
        <w:numPr>
          <w:ilvl w:val="0"/>
          <w:numId w:val="0"/>
        </w:numPr>
        <w:ind w:firstLine="2600" w:firstLineChars="500"/>
        <w:jc w:val="both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擦拭方法：先干擦，后湿擦（无水乙醇）。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9CA666"/>
    <w:multiLevelType w:val="singleLevel"/>
    <w:tmpl w:val="839CA6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E2774"/>
    <w:rsid w:val="0A1B4F87"/>
    <w:rsid w:val="0B151C19"/>
    <w:rsid w:val="0BAC7717"/>
    <w:rsid w:val="130C1255"/>
    <w:rsid w:val="16CF39D5"/>
    <w:rsid w:val="1F660A62"/>
    <w:rsid w:val="201C2810"/>
    <w:rsid w:val="237546A0"/>
    <w:rsid w:val="26E156ED"/>
    <w:rsid w:val="2DB31C91"/>
    <w:rsid w:val="2DBB617F"/>
    <w:rsid w:val="3FC6670E"/>
    <w:rsid w:val="41B64525"/>
    <w:rsid w:val="46EB2F41"/>
    <w:rsid w:val="51EC67C6"/>
    <w:rsid w:val="52BE30B3"/>
    <w:rsid w:val="554765C2"/>
    <w:rsid w:val="6CEE2E3C"/>
    <w:rsid w:val="6F8E54E0"/>
    <w:rsid w:val="7C5B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2021-06-23T06:36:00Z</dcterms:created>
  <dc:creator>Administrator</dc:creator>
  <cp:lastModifiedBy>Administrator</cp:lastModifiedBy>
  <dcterms:modified xsi:type="dcterms:W3CDTF">2021-06-24T04:26:10Z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