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A2" w:rsidRPr="00A87F60" w:rsidRDefault="00B46DA2" w:rsidP="00A87F60">
      <w:pPr>
        <w:pStyle w:val="a5"/>
        <w:ind w:left="360" w:firstLineChars="0" w:firstLine="0"/>
        <w:rPr>
          <w:rFonts w:ascii="Arial" w:hAnsi="Arial" w:cs="Arial"/>
          <w:color w:val="0070C0"/>
          <w:sz w:val="36"/>
          <w:szCs w:val="36"/>
          <w:shd w:val="clear" w:color="auto" w:fill="FFFFFF"/>
        </w:rPr>
      </w:pPr>
      <w:r w:rsidRPr="00B46DA2">
        <w:rPr>
          <w:rFonts w:ascii="Arial" w:hAnsi="Arial" w:cs="Arial" w:hint="eastAsia"/>
          <w:color w:val="0070C0"/>
          <w:sz w:val="36"/>
          <w:szCs w:val="36"/>
          <w:shd w:val="clear" w:color="auto" w:fill="FFFFFF"/>
        </w:rPr>
        <w:t>Ella</w:t>
      </w:r>
      <w:r w:rsidRPr="00B46DA2">
        <w:rPr>
          <w:rFonts w:ascii="Arial" w:hAnsi="Arial" w:cs="Arial" w:hint="eastAsia"/>
          <w:color w:val="0070C0"/>
          <w:sz w:val="36"/>
          <w:szCs w:val="36"/>
          <w:shd w:val="clear" w:color="auto" w:fill="FFFFFF"/>
        </w:rPr>
        <w:t>：超灵敏全自动</w:t>
      </w:r>
      <w:r w:rsidRPr="00B46DA2">
        <w:rPr>
          <w:rFonts w:ascii="Arial" w:hAnsi="Arial" w:cs="Arial" w:hint="eastAsia"/>
          <w:color w:val="0070C0"/>
          <w:sz w:val="36"/>
          <w:szCs w:val="36"/>
          <w:shd w:val="clear" w:color="auto" w:fill="FFFFFF"/>
        </w:rPr>
        <w:t>ELISA</w:t>
      </w:r>
      <w:r w:rsidRPr="00B46DA2">
        <w:rPr>
          <w:rFonts w:ascii="Arial" w:hAnsi="Arial" w:cs="Arial" w:hint="eastAsia"/>
          <w:color w:val="0070C0"/>
          <w:sz w:val="36"/>
          <w:szCs w:val="36"/>
          <w:shd w:val="clear" w:color="auto" w:fill="FFFFFF"/>
        </w:rPr>
        <w:t>技术（</w:t>
      </w:r>
      <w:r w:rsidRPr="00B46DA2">
        <w:rPr>
          <w:rFonts w:ascii="Arial" w:hAnsi="Arial" w:cs="Arial" w:hint="eastAsia"/>
          <w:color w:val="0070C0"/>
          <w:sz w:val="36"/>
          <w:szCs w:val="36"/>
          <w:shd w:val="clear" w:color="auto" w:fill="FFFFFF"/>
        </w:rPr>
        <w:t>Simple ELISA</w:t>
      </w:r>
      <w:r w:rsidRPr="00B46DA2">
        <w:rPr>
          <w:rFonts w:ascii="Arial" w:hAnsi="Arial" w:cs="Arial" w:hint="eastAsia"/>
          <w:color w:val="0070C0"/>
          <w:sz w:val="36"/>
          <w:szCs w:val="36"/>
          <w:shd w:val="clear" w:color="auto" w:fill="FFFFFF"/>
        </w:rPr>
        <w:t>）</w:t>
      </w:r>
      <w:r w:rsidR="00CC55B4">
        <w:rPr>
          <w:noProof/>
        </w:rPr>
        <w:drawing>
          <wp:inline distT="0" distB="0" distL="0" distR="0" wp14:anchorId="1E8C5811" wp14:editId="635ED06C">
            <wp:extent cx="4883654" cy="2487295"/>
            <wp:effectExtent l="57150" t="57150" r="50800" b="463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9000"/>
                              </a14:imgEffect>
                            </a14:imgLayer>
                          </a14:imgProps>
                        </a:ext>
                      </a:extLst>
                    </a:blip>
                    <a:srcRect t="16213"/>
                    <a:stretch/>
                  </pic:blipFill>
                  <pic:spPr bwMode="auto">
                    <a:xfrm>
                      <a:off x="0" y="0"/>
                      <a:ext cx="4895845" cy="2493504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B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7F60" w:rsidRPr="00A87F60" w:rsidRDefault="00B46DA2" w:rsidP="00A87F60">
      <w:pPr>
        <w:ind w:firstLineChars="200" w:firstLine="44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分泌性蛋白，比如细胞因子、趋化因子、神经递质、激素、肿瘤相关分泌性蛋白等在基础医学，感染性疾病防控，肿瘤临床医学等研究中发挥着重要的生物学作用。准确地定量分泌性蛋白浓度，对于准确研究疾病的发生机理，疾病的诊断，以及疾病预后评估等具有重要意义。</w:t>
      </w:r>
    </w:p>
    <w:p w:rsidR="00A87F60" w:rsidRPr="00A87F60" w:rsidRDefault="00500D80" w:rsidP="00A87F60">
      <w:pPr>
        <w:jc w:val="left"/>
        <w:rPr>
          <w:rFonts w:ascii="Arial" w:hAnsi="Arial" w:cs="Arial"/>
          <w:color w:val="5B9BD5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 w:hint="eastAsia"/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-30296</wp:posOffset>
                </wp:positionH>
                <wp:positionV relativeFrom="paragraph">
                  <wp:posOffset>58758</wp:posOffset>
                </wp:positionV>
                <wp:extent cx="715645" cy="230948"/>
                <wp:effectExtent l="0" t="0" r="27305" b="1714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" cy="23094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7869A" id="圆角矩形 5" o:spid="_x0000_s1026" style="position:absolute;left:0;text-align:left;margin-left:-2.4pt;margin-top:4.65pt;width:56.35pt;height:1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" fillcolor="#5b9bd5 [3204]" strokeweight="1pt">
                <v:fill opacity="3341f"/>
                <v:stroke joinstyle="miter"/>
              </v:roundrect>
            </w:pict>
          </mc:Fallback>
        </mc:AlternateContent>
      </w:r>
      <w:r w:rsidR="00A87F60">
        <w:rPr>
          <w:rFonts w:ascii="Arial" w:hAnsi="Arial" w:cs="Arial" w:hint="eastAsia"/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5219700" cy="10795"/>
                <wp:effectExtent l="0" t="57150" r="19050" b="1035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10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9C1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0;margin-top:23.6pt;width:411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A87F60" w:rsidRPr="00A87F60">
        <w:rPr>
          <w:rFonts w:ascii="Arial" w:hAnsi="Arial" w:cs="Arial" w:hint="eastAsia"/>
          <w:color w:val="5B9BD5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背景介绍</w:t>
      </w:r>
      <w:r>
        <w:rPr>
          <w:rFonts w:ascii="Arial" w:hAnsi="Arial" w:cs="Arial" w:hint="eastAsia"/>
          <w:color w:val="5B9BD5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5B9BD5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A87F60" w:rsidRDefault="00A87F60" w:rsidP="00B46DA2">
      <w:pPr>
        <w:ind w:firstLineChars="200" w:firstLine="44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</w:p>
    <w:p w:rsidR="00B46DA2" w:rsidRPr="00A87F60" w:rsidRDefault="00B46DA2" w:rsidP="00B46DA2">
      <w:pPr>
        <w:ind w:firstLineChars="200" w:firstLine="44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ELISA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是传统分析分泌性蛋白的主流研究手段，但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 xml:space="preserve">LISA 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需要大量开放的手工操作，步骤多及时间长都影响最终数据的重复性。且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ELISA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每次只能检测一种因子，多因子检测需要多个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ELISA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试剂盒来实现，工作量大。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Luminex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液相芯片是近些年开发的可以进行多细胞因子检测新技术，但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Luminex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也需要非常多的手工操作，进行多因子检测时因子间信号难免互相干扰，影响单个因子的检测效果。</w:t>
      </w:r>
    </w:p>
    <w:p w:rsidR="00B46DA2" w:rsidRPr="00A87F60" w:rsidRDefault="00B46DA2" w:rsidP="00B46DA2">
      <w:pPr>
        <w:ind w:firstLineChars="200" w:firstLine="44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2015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年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1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月，美国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ProteinSimple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公司经过多年开发，在全球推出独一无二的全自动多样本，多因子免疫检测分析系统，取名为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Ella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。</w:t>
      </w:r>
    </w:p>
    <w:p w:rsidR="00B46DA2" w:rsidRPr="00A87F60" w:rsidRDefault="00B46DA2" w:rsidP="00B46DA2">
      <w:pPr>
        <w:jc w:val="left"/>
        <w:rPr>
          <w:rFonts w:ascii="Arial" w:hAnsi="Arial" w:cs="Arial"/>
          <w:color w:val="333333"/>
          <w:sz w:val="22"/>
          <w:shd w:val="clear" w:color="auto" w:fill="FFFFFF"/>
        </w:rPr>
      </w:pPr>
    </w:p>
    <w:p w:rsidR="00B46DA2" w:rsidRPr="00A87F60" w:rsidRDefault="00A87F60" w:rsidP="00B46DA2">
      <w:pPr>
        <w:jc w:val="left"/>
        <w:rPr>
          <w:rFonts w:ascii="Arial" w:hAnsi="Arial" w:cs="Arial"/>
          <w:bCs/>
          <w:color w:val="5B9BD5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 w:hint="eastAsia"/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76280" wp14:editId="147A9827">
                <wp:simplePos x="0" y="0"/>
                <wp:positionH relativeFrom="margin">
                  <wp:posOffset>0</wp:posOffset>
                </wp:positionH>
                <wp:positionV relativeFrom="paragraph">
                  <wp:posOffset>304578</wp:posOffset>
                </wp:positionV>
                <wp:extent cx="5219700" cy="10795"/>
                <wp:effectExtent l="0" t="57150" r="19050" b="10350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8F1AD" id="直接箭头连接符 9" o:spid="_x0000_s1026" type="#_x0000_t32" style="position:absolute;left:0;text-align:left;margin-left:0;margin-top:24pt;width:411pt;height: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 w:hint="eastAsia"/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C8A0F" wp14:editId="41295FA1">
                <wp:simplePos x="0" y="0"/>
                <wp:positionH relativeFrom="margin">
                  <wp:posOffset>-11017</wp:posOffset>
                </wp:positionH>
                <wp:positionV relativeFrom="paragraph">
                  <wp:posOffset>16510</wp:posOffset>
                </wp:positionV>
                <wp:extent cx="1134110" cy="296958"/>
                <wp:effectExtent l="0" t="0" r="27940" b="273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296958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00"/>
                          </a:srgbClr>
                        </a:solidFill>
                        <a:ln w="12700" cap="flat" cmpd="sng" algn="ctr">
                          <a:gradFill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777BE" id="圆角矩形 7" o:spid="_x0000_s1026" style="position:absolute;left:0;text-align:left;margin-left:-.85pt;margin-top:1.3pt;width:89.3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" fillcolor="#5b9bd5" strokeweight="1pt">
                <v:fill opacity="3341f"/>
                <v:stroke joinstyle="miter"/>
                <w10:wrap anchorx="margin"/>
              </v:roundrect>
            </w:pict>
          </mc:Fallback>
        </mc:AlternateContent>
      </w:r>
      <w:r w:rsidR="00B46DA2" w:rsidRPr="00A87F60">
        <w:rPr>
          <w:rFonts w:ascii="Arial" w:hAnsi="Arial" w:cs="Arial" w:hint="eastAsia"/>
          <w:bCs/>
          <w:color w:val="5B9BD5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主要功能及特点</w:t>
      </w:r>
      <w:r w:rsidR="00500D80">
        <w:rPr>
          <w:rFonts w:ascii="Arial" w:hAnsi="Arial" w:cs="Arial" w:hint="eastAsia"/>
          <w:bCs/>
          <w:color w:val="5B9BD5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0D80">
        <w:rPr>
          <w:rFonts w:ascii="Arial" w:hAnsi="Arial" w:cs="Arial"/>
          <w:bCs/>
          <w:color w:val="5B9BD5" w:themeColor="accent1"/>
          <w:sz w:val="24"/>
          <w:szCs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A87F60" w:rsidRDefault="00A87F60" w:rsidP="00B46DA2">
      <w:pPr>
        <w:ind w:firstLineChars="200" w:firstLine="44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</w:p>
    <w:p w:rsidR="00B46DA2" w:rsidRPr="00A87F60" w:rsidRDefault="00B46DA2" w:rsidP="00B46DA2">
      <w:pPr>
        <w:ind w:firstLineChars="200" w:firstLine="44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Ella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采用“一键启动”的全自动免疫检测技术，彻底颠覆了传统，创新性将特异性检测抗体包被在微流体玻璃反应管（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Glass Nano Reactor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，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GNR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）中，每个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GNR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内径为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70um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，长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250um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，再将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GNR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嵌入全自动微流体免疫检测管。同时将生物素标记检测抗体，荧光标记链霉亲和素预先密封在检测板上。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Ella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系统可自动取样、洗涤、进行检测抗体杂交、洗涤，进行荧光标记链霉亲和素与生物素标记检测抗体结合，最后自动输出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3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个平行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GNR</w:t>
      </w:r>
      <w:r w:rsidRPr="00A87F60">
        <w:rPr>
          <w:rFonts w:ascii="Arial" w:hAnsi="Arial" w:cs="Arial" w:hint="eastAsia"/>
          <w:color w:val="333333"/>
          <w:sz w:val="22"/>
          <w:shd w:val="clear" w:color="auto" w:fill="FFFFFF"/>
        </w:rPr>
        <w:t>的数据，均值及各因子浓度。整个微流控过程在全自动、恒温条件下进行，一小时左右即可输出数据。</w:t>
      </w:r>
    </w:p>
    <w:p w:rsidR="00B46DA2" w:rsidRDefault="00B46DA2" w:rsidP="00B46DA2">
      <w:pPr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 w:rsidRPr="001E07FB">
        <w:rPr>
          <w:rFonts w:ascii="Arial" w:hAnsi="Arial" w:cs="Arial"/>
          <w:noProof/>
          <w:color w:val="333333"/>
          <w:szCs w:val="21"/>
          <w:shd w:val="clear" w:color="auto" w:fill="FFFFFF"/>
        </w:rPr>
        <w:lastRenderedPageBreak/>
        <w:drawing>
          <wp:inline distT="0" distB="0" distL="0" distR="0" wp14:anchorId="51E5513D" wp14:editId="656A7483">
            <wp:extent cx="5274310" cy="1845310"/>
            <wp:effectExtent l="0" t="0" r="2540" b="254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F30BBA-1980-4FAB-BE06-C6608D541D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F30BBA-1980-4FAB-BE06-C6608D541D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44"/>
                    <a:stretch/>
                  </pic:blipFill>
                  <pic:spPr>
                    <a:xfrm>
                      <a:off x="0" y="0"/>
                      <a:ext cx="52743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DA2" w:rsidRPr="00272D5E" w:rsidRDefault="00B46DA2" w:rsidP="00272D5E">
      <w:pPr>
        <w:pStyle w:val="a5"/>
        <w:numPr>
          <w:ilvl w:val="0"/>
          <w:numId w:val="6"/>
        </w:numPr>
        <w:ind w:leftChars="100" w:left="63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检测过程全自动完成</w:t>
      </w:r>
    </w:p>
    <w:p w:rsidR="00B46DA2" w:rsidRPr="00272D5E" w:rsidRDefault="00B46DA2" w:rsidP="00272D5E">
      <w:pPr>
        <w:pStyle w:val="a5"/>
        <w:numPr>
          <w:ilvl w:val="0"/>
          <w:numId w:val="6"/>
        </w:numPr>
        <w:ind w:leftChars="100" w:left="63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无需手工包被抗体</w:t>
      </w:r>
      <w:r w:rsidR="00DF2AC4" w:rsidRPr="00272D5E">
        <w:rPr>
          <w:rFonts w:ascii="Arial" w:hAnsi="Arial" w:cs="Arial"/>
          <w:color w:val="333333"/>
          <w:sz w:val="22"/>
          <w:shd w:val="clear" w:color="auto" w:fill="FFFFFF"/>
        </w:rPr>
        <w:t>，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无需手工洗涤</w:t>
      </w:r>
      <w:r w:rsidR="00DF2AC4" w:rsidRPr="00272D5E">
        <w:rPr>
          <w:rFonts w:ascii="Arial" w:hAnsi="Arial" w:cs="Arial"/>
          <w:color w:val="333333"/>
          <w:sz w:val="22"/>
          <w:shd w:val="clear" w:color="auto" w:fill="FFFFFF"/>
        </w:rPr>
        <w:t>，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无需手工加入检测抗体</w:t>
      </w:r>
      <w:r w:rsidR="00DF2AC4"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，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无需手工加入荧光试剂</w:t>
      </w:r>
      <w:r w:rsidR="00DF2AC4"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，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无需手工绘制标准曲线</w:t>
      </w:r>
      <w:r w:rsidR="00DF2AC4" w:rsidRPr="00272D5E">
        <w:rPr>
          <w:rFonts w:ascii="Arial" w:hAnsi="Arial" w:cs="Arial"/>
          <w:color w:val="333333"/>
          <w:sz w:val="22"/>
          <w:shd w:val="clear" w:color="auto" w:fill="FFFFFF"/>
        </w:rPr>
        <w:t>，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无需手工计算样品浓度</w:t>
      </w:r>
    </w:p>
    <w:p w:rsidR="00B46DA2" w:rsidRPr="00272D5E" w:rsidRDefault="00B46DA2" w:rsidP="00272D5E">
      <w:pPr>
        <w:pStyle w:val="a5"/>
        <w:numPr>
          <w:ilvl w:val="0"/>
          <w:numId w:val="6"/>
        </w:numPr>
        <w:ind w:leftChars="100" w:left="63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结果快速：免疫反应及检测全程运行时间约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>1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个小时</w:t>
      </w:r>
    </w:p>
    <w:p w:rsidR="00B46DA2" w:rsidRPr="00272D5E" w:rsidRDefault="00B46DA2" w:rsidP="00272D5E">
      <w:pPr>
        <w:pStyle w:val="a5"/>
        <w:numPr>
          <w:ilvl w:val="0"/>
          <w:numId w:val="6"/>
        </w:numPr>
        <w:ind w:leftChars="100" w:left="63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灵敏度高：可以达到亚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>pg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级，比传统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ELISA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灵敏度高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1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>0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-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>100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倍</w:t>
      </w:r>
    </w:p>
    <w:p w:rsidR="00B46DA2" w:rsidRPr="00272D5E" w:rsidRDefault="00B46DA2" w:rsidP="00272D5E">
      <w:pPr>
        <w:pStyle w:val="a5"/>
        <w:numPr>
          <w:ilvl w:val="0"/>
          <w:numId w:val="6"/>
        </w:numPr>
        <w:ind w:leftChars="100" w:left="63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通量及靶蛋白通量灵活，四种模式可选择：</w:t>
      </w:r>
    </w:p>
    <w:p w:rsidR="00B46DA2" w:rsidRPr="00272D5E" w:rsidRDefault="00B46DA2" w:rsidP="00272D5E">
      <w:pPr>
        <w:pStyle w:val="a5"/>
        <w:numPr>
          <w:ilvl w:val="0"/>
          <w:numId w:val="4"/>
        </w:numPr>
        <w:ind w:leftChars="400" w:left="976" w:firstLineChars="0" w:hanging="136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/>
          <w:color w:val="333333"/>
          <w:sz w:val="22"/>
          <w:shd w:val="clear" w:color="auto" w:fill="FFFFFF"/>
        </w:rPr>
        <w:t>8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靶蛋白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X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32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样本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X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2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重复</w:t>
      </w:r>
    </w:p>
    <w:p w:rsidR="00B46DA2" w:rsidRPr="00272D5E" w:rsidRDefault="00B46DA2" w:rsidP="00272D5E">
      <w:pPr>
        <w:pStyle w:val="a5"/>
        <w:numPr>
          <w:ilvl w:val="0"/>
          <w:numId w:val="4"/>
        </w:numPr>
        <w:ind w:leftChars="400" w:left="976" w:firstLineChars="0" w:hanging="136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4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靶蛋白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X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16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样本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X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3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重复</w:t>
      </w:r>
    </w:p>
    <w:p w:rsidR="00B46DA2" w:rsidRPr="00272D5E" w:rsidRDefault="00B46DA2" w:rsidP="00272D5E">
      <w:pPr>
        <w:pStyle w:val="a5"/>
        <w:numPr>
          <w:ilvl w:val="0"/>
          <w:numId w:val="4"/>
        </w:numPr>
        <w:ind w:leftChars="400" w:left="976" w:firstLineChars="0" w:hanging="136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4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靶蛋白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X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32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样本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X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3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重复</w:t>
      </w:r>
    </w:p>
    <w:p w:rsidR="00B46DA2" w:rsidRPr="00272D5E" w:rsidRDefault="00B46DA2" w:rsidP="00272D5E">
      <w:pPr>
        <w:pStyle w:val="a5"/>
        <w:numPr>
          <w:ilvl w:val="0"/>
          <w:numId w:val="4"/>
        </w:numPr>
        <w:ind w:leftChars="400" w:left="976" w:firstLineChars="0" w:hanging="136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1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靶蛋白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X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72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样本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X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3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重复</w:t>
      </w:r>
    </w:p>
    <w:p w:rsidR="00B46DA2" w:rsidRPr="00272D5E" w:rsidRDefault="00B46DA2" w:rsidP="00272D5E">
      <w:pPr>
        <w:pStyle w:val="a5"/>
        <w:numPr>
          <w:ilvl w:val="0"/>
          <w:numId w:val="7"/>
        </w:numPr>
        <w:ind w:leftChars="100" w:left="63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创新：全自动微流体免疫反应管（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>Glass Nano Reactor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，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>GNR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）</w:t>
      </w:r>
    </w:p>
    <w:p w:rsidR="00B46DA2" w:rsidRPr="00272D5E" w:rsidRDefault="00B46DA2" w:rsidP="00272D5E">
      <w:pPr>
        <w:pStyle w:val="a5"/>
        <w:numPr>
          <w:ilvl w:val="0"/>
          <w:numId w:val="7"/>
        </w:numPr>
        <w:ind w:leftChars="100" w:left="63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超高灵敏度及超宽检测范围</w:t>
      </w:r>
    </w:p>
    <w:p w:rsidR="00B46DA2" w:rsidRPr="00272D5E" w:rsidRDefault="00B46DA2" w:rsidP="00B46DA2">
      <w:pPr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Ella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采用独特的微流体免疫学检测系统，其灵敏度比传统方法高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1-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>2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个数量级，可达到亚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pg/ml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甚至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fg/ml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检测级别。在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2016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年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11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月份发表的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 xml:space="preserve">cell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杂志封面文章“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Host and Environmental Factors Influencing Individual Human Cytokine Response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”中，部分静息状态细胞因子，表达水平低于传统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ELISA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检测下限（亚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pg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>/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ml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），故研究者采用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Ella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进行分析检测。</w:t>
      </w:r>
    </w:p>
    <w:p w:rsidR="00500D80" w:rsidRDefault="00B46DA2" w:rsidP="00272D5E">
      <w:pPr>
        <w:ind w:firstLineChars="100" w:firstLine="21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inline distT="0" distB="0" distL="0" distR="0" wp14:anchorId="4004C03F" wp14:editId="115017FE">
            <wp:extent cx="5027659" cy="3321947"/>
            <wp:effectExtent l="0" t="0" r="190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781" cy="33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0A99" w:rsidRDefault="00F90A99" w:rsidP="00272D5E">
      <w:pPr>
        <w:ind w:firstLineChars="100" w:firstLine="21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F90A99" w:rsidRDefault="00F90A99" w:rsidP="00272D5E">
      <w:pPr>
        <w:ind w:firstLineChars="100" w:firstLine="21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272D5E" w:rsidRPr="00272D5E" w:rsidRDefault="00F90A99" w:rsidP="00272D5E">
      <w:pPr>
        <w:ind w:leftChars="50" w:left="105"/>
        <w:jc w:val="left"/>
        <w:rPr>
          <w:rFonts w:ascii="Arial" w:hAnsi="Arial" w:cs="Arial"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 w:hint="eastAsia"/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287F" wp14:editId="7B947609">
                <wp:simplePos x="0" y="0"/>
                <wp:positionH relativeFrom="margin">
                  <wp:posOffset>9525</wp:posOffset>
                </wp:positionH>
                <wp:positionV relativeFrom="paragraph">
                  <wp:posOffset>19050</wp:posOffset>
                </wp:positionV>
                <wp:extent cx="760095" cy="296545"/>
                <wp:effectExtent l="0" t="0" r="20955" b="2730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" cy="29654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00"/>
                          </a:srgbClr>
                        </a:solidFill>
                        <a:ln w="12700" cap="flat" cmpd="sng" algn="ctr">
                          <a:gradFill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2D9F3" id="圆角矩形 12" o:spid="_x0000_s1026" style="position:absolute;left:0;text-align:left;margin-left:.75pt;margin-top:1.5pt;width:59.85pt;height:23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" fillcolor="#5b9bd5" strokeweight="1pt">
                <v:fill opacity="3341f"/>
                <v:stroke joinstyle="miter"/>
                <w10:wrap anchorx="margin"/>
              </v:roundrect>
            </w:pict>
          </mc:Fallback>
        </mc:AlternateContent>
      </w:r>
      <w:r w:rsidR="00272D5E" w:rsidRPr="00272D5E">
        <w:rPr>
          <w:rFonts w:ascii="Arial" w:hAnsi="Arial" w:cs="Arial" w:hint="eastAsia"/>
          <w:noProof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2A0C8" wp14:editId="44FEED8D">
                <wp:simplePos x="0" y="0"/>
                <wp:positionH relativeFrom="margin">
                  <wp:posOffset>11017</wp:posOffset>
                </wp:positionH>
                <wp:positionV relativeFrom="paragraph">
                  <wp:posOffset>329565</wp:posOffset>
                </wp:positionV>
                <wp:extent cx="5219700" cy="10795"/>
                <wp:effectExtent l="0" t="57150" r="19050" b="10350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53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26" type="#_x0000_t32" style="position:absolute;left:0;text-align:left;margin-left:.85pt;margin-top:25.95pt;width:411pt;height: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 w:hint="eastAsia"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工作流程</w:t>
      </w:r>
      <w:r>
        <w:rPr>
          <w:rFonts w:ascii="Arial" w:hAnsi="Arial" w:cs="Arial" w:hint="eastAsia"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272D5E" w:rsidRDefault="00F90A99" w:rsidP="00F90A99">
      <w:pPr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inline distT="0" distB="0" distL="0" distR="0" wp14:anchorId="6E2EA0DC">
            <wp:extent cx="5200373" cy="35052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519" cy="350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2D5E" w:rsidRDefault="00272D5E" w:rsidP="00B46DA2">
      <w:pPr>
        <w:ind w:firstLineChars="300" w:firstLine="63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F90A99" w:rsidRDefault="00F90A99" w:rsidP="00B46DA2">
      <w:pPr>
        <w:ind w:firstLineChars="300" w:firstLine="63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F90A99" w:rsidRDefault="00F90A99" w:rsidP="00B46DA2">
      <w:pPr>
        <w:ind w:firstLineChars="300" w:firstLine="63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500D80" w:rsidRPr="00DE40D1" w:rsidRDefault="00272D5E" w:rsidP="00500D80">
      <w:pPr>
        <w:spacing w:line="360" w:lineRule="auto"/>
        <w:ind w:firstLineChars="50" w:firstLine="120"/>
        <w:rPr>
          <w:rFonts w:ascii="Times New Roman" w:eastAsia="宋体" w:hAnsi="Times New Roman" w:cs="Times New Roman"/>
          <w:color w:val="5B9BD5" w:themeColor="accent1"/>
          <w:sz w:val="24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40D1">
        <w:rPr>
          <w:rFonts w:ascii="Arial" w:hAnsi="Arial" w:cs="Arial" w:hint="eastAsia"/>
          <w:noProof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F8A81" wp14:editId="09A14637">
                <wp:simplePos x="0" y="0"/>
                <wp:positionH relativeFrom="margin">
                  <wp:posOffset>13771</wp:posOffset>
                </wp:positionH>
                <wp:positionV relativeFrom="paragraph">
                  <wp:posOffset>22768</wp:posOffset>
                </wp:positionV>
                <wp:extent cx="760164" cy="275200"/>
                <wp:effectExtent l="0" t="0" r="20955" b="1079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2752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00"/>
                          </a:srgbClr>
                        </a:solidFill>
                        <a:ln w="12700" cap="flat" cmpd="sng" algn="ctr">
                          <a:gradFill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36C3B" id="圆角矩形 10" o:spid="_x0000_s1026" style="position:absolute;left:0;text-align:left;margin-left:1.1pt;margin-top:1.8pt;width:59.85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" fillcolor="#5b9bd5" strokeweight="1pt">
                <v:fill opacity="3341f"/>
                <v:stroke joinstyle="miter"/>
                <w10:wrap anchorx="margin"/>
              </v:roundrect>
            </w:pict>
          </mc:Fallback>
        </mc:AlternateContent>
      </w:r>
      <w:r w:rsidR="00500D80" w:rsidRPr="00DE40D1">
        <w:rPr>
          <w:rFonts w:ascii="Arial" w:hAnsi="Arial" w:cs="Arial" w:hint="eastAsia"/>
          <w:noProof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BE582" wp14:editId="340092BB">
                <wp:simplePos x="0" y="0"/>
                <wp:positionH relativeFrom="margin">
                  <wp:posOffset>21590</wp:posOffset>
                </wp:positionH>
                <wp:positionV relativeFrom="paragraph">
                  <wp:posOffset>290417</wp:posOffset>
                </wp:positionV>
                <wp:extent cx="5219700" cy="10795"/>
                <wp:effectExtent l="0" t="57150" r="19050" b="10350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C9381" id="直接箭头连接符 11" o:spid="_x0000_s1026" type="#_x0000_t32" style="position:absolute;left:0;text-align:left;margin-left:1.7pt;margin-top:22.85pt;width:411pt;height: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 w:rsidR="00B46DA2" w:rsidRPr="00DE40D1">
        <w:rPr>
          <w:rFonts w:ascii="Times New Roman" w:eastAsia="宋体" w:hAnsi="Times New Roman" w:cs="Times New Roman"/>
          <w:color w:val="5B9BD5" w:themeColor="accent1"/>
          <w:sz w:val="24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主要应用</w:t>
      </w:r>
      <w:r w:rsidR="00500D80" w:rsidRPr="00DE40D1">
        <w:rPr>
          <w:rFonts w:ascii="Times New Roman" w:eastAsia="宋体" w:hAnsi="Times New Roman" w:cs="Times New Roman" w:hint="eastAsia"/>
          <w:color w:val="5B9BD5" w:themeColor="accent1"/>
          <w:sz w:val="24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0D80" w:rsidRPr="00DE40D1">
        <w:rPr>
          <w:rFonts w:ascii="Times New Roman" w:eastAsia="宋体" w:hAnsi="Times New Roman" w:cs="Times New Roman"/>
          <w:color w:val="5B9BD5" w:themeColor="accent1"/>
          <w:sz w:val="24"/>
          <w:szCs w:val="2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46DA2" w:rsidRPr="00272D5E" w:rsidRDefault="00B46DA2" w:rsidP="00272D5E">
      <w:pPr>
        <w:spacing w:line="360" w:lineRule="auto"/>
        <w:ind w:leftChars="200" w:left="420" w:firstLineChars="50" w:firstLine="110"/>
        <w:rPr>
          <w:rFonts w:ascii="Arial" w:hAnsi="Arial" w:cs="Arial"/>
          <w:color w:val="333333"/>
          <w:sz w:val="22"/>
          <w:shd w:val="clear" w:color="auto" w:fill="FFFFFF"/>
        </w:rPr>
      </w:pP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药物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A</w:t>
      </w:r>
      <w:r w:rsidRPr="00272D5E">
        <w:rPr>
          <w:rFonts w:ascii="Arial" w:hAnsi="Arial" w:cs="Arial"/>
          <w:color w:val="333333"/>
          <w:sz w:val="22"/>
          <w:shd w:val="clear" w:color="auto" w:fill="FFFFFF"/>
        </w:rPr>
        <w:t xml:space="preserve">DA 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评估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感染性疾病研究（如新冠肺炎研究）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炎症相关疾病研究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妇科相关疾病研究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 xml:space="preserve"> 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代谢性疾病研究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心血管疾病研究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神经内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/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外科疾病研究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眼科疾病研究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癌症相关疾病研究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干细胞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/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器官移植研究</w:t>
      </w:r>
    </w:p>
    <w:p w:rsidR="00B46DA2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基因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/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细胞治疗</w:t>
      </w:r>
    </w:p>
    <w:p w:rsidR="00353A8A" w:rsidRPr="00272D5E" w:rsidRDefault="00B46DA2" w:rsidP="00272D5E">
      <w:pPr>
        <w:pStyle w:val="a5"/>
        <w:numPr>
          <w:ilvl w:val="0"/>
          <w:numId w:val="8"/>
        </w:numPr>
        <w:ind w:leftChars="200" w:left="840" w:firstLineChars="0"/>
        <w:jc w:val="left"/>
        <w:rPr>
          <w:rFonts w:ascii="Arial" w:hAnsi="Arial" w:cs="Arial"/>
          <w:color w:val="333333"/>
          <w:sz w:val="22"/>
          <w:shd w:val="clear" w:color="auto" w:fill="FFFFFF"/>
        </w:rPr>
      </w:pP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药物临床研究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Biomarker</w:t>
      </w:r>
      <w:r w:rsidRPr="00272D5E">
        <w:rPr>
          <w:rFonts w:ascii="Arial" w:hAnsi="Arial" w:cs="Arial" w:hint="eastAsia"/>
          <w:color w:val="333333"/>
          <w:sz w:val="22"/>
          <w:shd w:val="clear" w:color="auto" w:fill="FFFFFF"/>
        </w:rPr>
        <w:t>检测</w:t>
      </w:r>
    </w:p>
    <w:p w:rsidR="00500D80" w:rsidRDefault="00500D80" w:rsidP="00500D80">
      <w:pPr>
        <w:pStyle w:val="a5"/>
        <w:ind w:left="420" w:firstLineChars="0" w:firstLine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F90A99" w:rsidRDefault="00F90A99" w:rsidP="00500D80">
      <w:pPr>
        <w:pStyle w:val="a5"/>
        <w:ind w:left="420" w:firstLineChars="0" w:firstLine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F90A99" w:rsidRDefault="00F90A99" w:rsidP="00500D80">
      <w:pPr>
        <w:pStyle w:val="a5"/>
        <w:ind w:left="420" w:firstLineChars="0" w:firstLine="0"/>
        <w:jc w:val="left"/>
        <w:rPr>
          <w:rFonts w:ascii="Arial" w:hAnsi="Arial" w:cs="Arial"/>
          <w:color w:val="333333"/>
          <w:szCs w:val="21"/>
          <w:shd w:val="clear" w:color="auto" w:fill="FFFFFF"/>
        </w:rPr>
      </w:pPr>
    </w:p>
    <w:p w:rsidR="00A07A4C" w:rsidRDefault="00A07A4C" w:rsidP="00DD64EC">
      <w:pPr>
        <w:ind w:leftChars="50" w:left="105"/>
        <w:jc w:val="left"/>
        <w:rPr>
          <w:rFonts w:ascii="Arial" w:hAnsi="Arial" w:cs="Arial"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7A4C">
        <w:rPr>
          <w:rFonts w:hint="eastAsia"/>
          <w:noProof/>
          <w:color w:val="5B9BD5" w:themeColor="accent1"/>
          <w:sz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406D36" wp14:editId="7FAA9C36">
                <wp:simplePos x="0" y="0"/>
                <wp:positionH relativeFrom="margin">
                  <wp:posOffset>19050</wp:posOffset>
                </wp:positionH>
                <wp:positionV relativeFrom="paragraph">
                  <wp:posOffset>324485</wp:posOffset>
                </wp:positionV>
                <wp:extent cx="5219700" cy="10795"/>
                <wp:effectExtent l="0" t="57150" r="19050" b="10350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107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AC6E8" id="直接箭头连接符 18" o:spid="_x0000_s1026" type="#_x0000_t32" style="position:absolute;left:0;text-align:left;margin-left:1.5pt;margin-top:25.55pt;width:411pt;height: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 w:rsidR="00DE40D1" w:rsidRPr="00A07A4C">
        <w:rPr>
          <w:rFonts w:hint="eastAsia"/>
          <w:noProof/>
          <w:color w:val="5B9BD5" w:themeColor="accent1"/>
          <w:sz w:val="24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AC1C8" wp14:editId="53F8EDB2">
                <wp:simplePos x="0" y="0"/>
                <wp:positionH relativeFrom="margin">
                  <wp:posOffset>0</wp:posOffset>
                </wp:positionH>
                <wp:positionV relativeFrom="paragraph">
                  <wp:posOffset>53562</wp:posOffset>
                </wp:positionV>
                <wp:extent cx="760164" cy="275200"/>
                <wp:effectExtent l="0" t="0" r="20955" b="1079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2752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5000"/>
                          </a:srgbClr>
                        </a:solidFill>
                        <a:ln w="12700" cap="flat" cmpd="sng" algn="ctr">
                          <a:gradFill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8E7A5" id="圆角矩形 17" o:spid="_x0000_s1026" style="position:absolute;left:0;text-align:left;margin-left:0;margin-top:4.2pt;width:59.85pt;height:21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" fillcolor="#5b9bd5" strokeweight="1pt">
                <v:fill opacity="3341f"/>
                <v:stroke joinstyle="miter"/>
                <w10:wrap anchorx="margin"/>
              </v:roundrect>
            </w:pict>
          </mc:Fallback>
        </mc:AlternateContent>
      </w:r>
      <w:r w:rsidRPr="00A07A4C">
        <w:rPr>
          <w:rFonts w:ascii="Arial" w:hAnsi="Arial" w:cs="Arial" w:hint="eastAsia"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技术参数</w:t>
      </w:r>
    </w:p>
    <w:p w:rsidR="00DD64EC" w:rsidRPr="00DD64EC" w:rsidRDefault="00DD64EC" w:rsidP="00DD64EC">
      <w:pPr>
        <w:numPr>
          <w:ilvl w:val="0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/>
          <w:szCs w:val="20"/>
        </w:rPr>
        <w:t>标准曲线：内置标准曲线</w:t>
      </w:r>
    </w:p>
    <w:p w:rsidR="00DD64EC" w:rsidRPr="00DD64EC" w:rsidRDefault="00DD64EC" w:rsidP="00DD64EC">
      <w:pPr>
        <w:numPr>
          <w:ilvl w:val="0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/>
          <w:szCs w:val="20"/>
        </w:rPr>
        <w:t>交叉污染控制系统：自动阀门开关，多靶点相互独立，完全无相互干扰</w:t>
      </w:r>
    </w:p>
    <w:p w:rsidR="00DD64EC" w:rsidRPr="00DD64EC" w:rsidRDefault="00DD64EC" w:rsidP="00DD64EC">
      <w:pPr>
        <w:numPr>
          <w:ilvl w:val="0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 w:hint="eastAsia"/>
          <w:szCs w:val="20"/>
        </w:rPr>
        <w:t>检测方法：超敏免疫荧光法</w:t>
      </w:r>
      <w:r w:rsidRPr="00DD64EC">
        <w:rPr>
          <w:rFonts w:ascii="Times New Roman" w:eastAsia="宋体" w:hAnsi="Times New Roman" w:cs="Times New Roman" w:hint="eastAsia"/>
          <w:szCs w:val="20"/>
        </w:rPr>
        <w:t xml:space="preserve"> </w:t>
      </w:r>
    </w:p>
    <w:p w:rsidR="00DD64EC" w:rsidRPr="00DD64EC" w:rsidRDefault="00DD64EC" w:rsidP="00DD64EC">
      <w:pPr>
        <w:numPr>
          <w:ilvl w:val="0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/>
          <w:szCs w:val="20"/>
        </w:rPr>
        <w:t>软件：</w:t>
      </w:r>
    </w:p>
    <w:p w:rsidR="00DD64EC" w:rsidRPr="00DD64EC" w:rsidRDefault="00DD64EC" w:rsidP="00DD64EC">
      <w:pPr>
        <w:numPr>
          <w:ilvl w:val="1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/>
          <w:szCs w:val="20"/>
        </w:rPr>
        <w:t>符合</w:t>
      </w:r>
      <w:r w:rsidRPr="00DD64EC">
        <w:rPr>
          <w:rFonts w:ascii="Times New Roman" w:eastAsia="宋体" w:hAnsi="Times New Roman" w:cs="Times New Roman"/>
          <w:szCs w:val="20"/>
        </w:rPr>
        <w:t>21CFR Part11</w:t>
      </w:r>
    </w:p>
    <w:p w:rsidR="00DD64EC" w:rsidRPr="00DD64EC" w:rsidRDefault="00DD64EC" w:rsidP="00DD64EC">
      <w:pPr>
        <w:numPr>
          <w:ilvl w:val="1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/>
          <w:szCs w:val="20"/>
        </w:rPr>
        <w:t>系统自检</w:t>
      </w:r>
    </w:p>
    <w:p w:rsidR="00DD64EC" w:rsidRPr="00DD64EC" w:rsidRDefault="00DD64EC" w:rsidP="00DD64EC">
      <w:pPr>
        <w:numPr>
          <w:ilvl w:val="1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/>
          <w:szCs w:val="20"/>
        </w:rPr>
        <w:t>结果自动计算</w:t>
      </w:r>
    </w:p>
    <w:p w:rsidR="00DD64EC" w:rsidRPr="00DD64EC" w:rsidRDefault="00DD64EC" w:rsidP="00DD64EC">
      <w:pPr>
        <w:numPr>
          <w:ilvl w:val="1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/>
          <w:szCs w:val="20"/>
        </w:rPr>
        <w:t>结果</w:t>
      </w:r>
      <w:r w:rsidRPr="00DD64EC">
        <w:rPr>
          <w:rFonts w:ascii="Times New Roman" w:eastAsia="宋体" w:hAnsi="Times New Roman" w:cs="Times New Roman" w:hint="eastAsia"/>
          <w:szCs w:val="20"/>
        </w:rPr>
        <w:t>导出</w:t>
      </w:r>
    </w:p>
    <w:p w:rsidR="00DD64EC" w:rsidRPr="00DD64EC" w:rsidRDefault="00DD64EC" w:rsidP="00DD64EC">
      <w:pPr>
        <w:numPr>
          <w:ilvl w:val="1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/>
          <w:szCs w:val="20"/>
        </w:rPr>
        <w:t>数据筛选</w:t>
      </w:r>
    </w:p>
    <w:p w:rsidR="00DD64EC" w:rsidRPr="00DD64EC" w:rsidRDefault="00DD64EC" w:rsidP="00DD64EC">
      <w:pPr>
        <w:numPr>
          <w:ilvl w:val="0"/>
          <w:numId w:val="9"/>
        </w:numPr>
        <w:spacing w:line="360" w:lineRule="auto"/>
        <w:rPr>
          <w:rFonts w:ascii="Times New Roman" w:eastAsia="宋体" w:hAnsi="Times New Roman" w:cs="Times New Roman"/>
          <w:szCs w:val="20"/>
        </w:rPr>
      </w:pPr>
      <w:r w:rsidRPr="00DD64EC">
        <w:rPr>
          <w:rFonts w:ascii="Times New Roman" w:eastAsia="宋体" w:hAnsi="Times New Roman" w:cs="Times New Roman"/>
          <w:szCs w:val="20"/>
        </w:rPr>
        <w:t>安装环境：海拔</w:t>
      </w:r>
      <w:r w:rsidRPr="00DD64EC">
        <w:rPr>
          <w:rFonts w:ascii="Times New Roman" w:eastAsia="宋体" w:hAnsi="Times New Roman" w:cs="Times New Roman"/>
          <w:szCs w:val="20"/>
        </w:rPr>
        <w:t>2000m</w:t>
      </w:r>
      <w:r w:rsidRPr="00DD64EC">
        <w:rPr>
          <w:rFonts w:ascii="Times New Roman" w:eastAsia="宋体" w:hAnsi="Times New Roman" w:cs="Times New Roman"/>
          <w:szCs w:val="20"/>
        </w:rPr>
        <w:t>以内，温度</w:t>
      </w:r>
      <w:r w:rsidRPr="00DD64EC">
        <w:rPr>
          <w:rFonts w:ascii="Times New Roman" w:eastAsia="宋体" w:hAnsi="Times New Roman" w:cs="Times New Roman"/>
          <w:szCs w:val="20"/>
        </w:rPr>
        <w:t>15-30</w:t>
      </w:r>
      <w:r w:rsidRPr="00DD64EC">
        <w:rPr>
          <w:rFonts w:ascii="宋体" w:eastAsia="宋体" w:hAnsi="宋体" w:cs="宋体"/>
          <w:szCs w:val="20"/>
        </w:rPr>
        <w:t>℃，湿度：15-80%</w:t>
      </w:r>
    </w:p>
    <w:p w:rsidR="00DD64EC" w:rsidRPr="002C516C" w:rsidRDefault="00DD64EC" w:rsidP="00DD64EC">
      <w:pPr>
        <w:pStyle w:val="a5"/>
        <w:numPr>
          <w:ilvl w:val="0"/>
          <w:numId w:val="9"/>
        </w:numPr>
        <w:spacing w:line="360" w:lineRule="auto"/>
        <w:ind w:firstLineChars="0"/>
      </w:pPr>
      <w:r>
        <w:rPr>
          <w:rFonts w:ascii="宋体" w:hAnsi="宋体" w:cs="宋体"/>
        </w:rPr>
        <w:t>尺寸大小：</w:t>
      </w:r>
      <w:r w:rsidRPr="002C516C">
        <w:rPr>
          <w:rFonts w:ascii="宋体" w:hAnsi="宋体" w:cs="宋体"/>
        </w:rPr>
        <w:t>37 cm (w) x 54 cm (d) x 26 cm (h)</w:t>
      </w:r>
    </w:p>
    <w:p w:rsidR="00DD64EC" w:rsidRPr="002C516C" w:rsidRDefault="00DD64EC" w:rsidP="00DD64EC">
      <w:pPr>
        <w:pStyle w:val="a5"/>
        <w:numPr>
          <w:ilvl w:val="0"/>
          <w:numId w:val="9"/>
        </w:numPr>
        <w:spacing w:line="360" w:lineRule="auto"/>
        <w:ind w:firstLineChars="0"/>
      </w:pPr>
      <w:r>
        <w:rPr>
          <w:rFonts w:ascii="宋体" w:hAnsi="宋体" w:cs="宋体"/>
        </w:rPr>
        <w:t>重量：</w:t>
      </w:r>
      <w:r>
        <w:rPr>
          <w:szCs w:val="21"/>
        </w:rPr>
        <w:t>16 kg</w:t>
      </w:r>
    </w:p>
    <w:p w:rsidR="00DD64EC" w:rsidRDefault="00DD64EC" w:rsidP="00DD64EC">
      <w:pPr>
        <w:pStyle w:val="a5"/>
        <w:numPr>
          <w:ilvl w:val="0"/>
          <w:numId w:val="9"/>
        </w:numPr>
        <w:spacing w:line="360" w:lineRule="auto"/>
        <w:ind w:firstLineChars="0"/>
      </w:pPr>
      <w:r>
        <w:t>仪器无管路维护</w:t>
      </w:r>
    </w:p>
    <w:p w:rsidR="00DD64EC" w:rsidRDefault="00DD64EC" w:rsidP="00DD64EC">
      <w:pPr>
        <w:pStyle w:val="a5"/>
        <w:numPr>
          <w:ilvl w:val="0"/>
          <w:numId w:val="9"/>
        </w:numPr>
        <w:spacing w:line="360" w:lineRule="auto"/>
        <w:ind w:firstLineChars="0"/>
      </w:pPr>
      <w:r>
        <w:t>系统配置：</w:t>
      </w:r>
    </w:p>
    <w:p w:rsidR="00DD64EC" w:rsidRDefault="00DD64EC" w:rsidP="00DD64EC">
      <w:pPr>
        <w:pStyle w:val="a5"/>
        <w:numPr>
          <w:ilvl w:val="1"/>
          <w:numId w:val="9"/>
        </w:numPr>
        <w:spacing w:line="360" w:lineRule="auto"/>
        <w:ind w:firstLineChars="0"/>
      </w:pPr>
      <w:r>
        <w:t>超灵敏全自动微流控免疫学检测系统</w:t>
      </w:r>
      <w:r>
        <w:rPr>
          <w:rFonts w:hint="eastAsia"/>
        </w:rPr>
        <w:t xml:space="preserve"> </w:t>
      </w:r>
      <w:r>
        <w:t xml:space="preserve">  1</w:t>
      </w:r>
      <w:r>
        <w:t>台</w:t>
      </w:r>
    </w:p>
    <w:p w:rsidR="00DD64EC" w:rsidRDefault="00DD64EC" w:rsidP="00DD64EC">
      <w:pPr>
        <w:pStyle w:val="a5"/>
        <w:numPr>
          <w:ilvl w:val="1"/>
          <w:numId w:val="9"/>
        </w:numPr>
        <w:spacing w:line="360" w:lineRule="auto"/>
        <w:ind w:firstLineChars="0"/>
      </w:pPr>
      <w:r>
        <w:t>数据采集分析系统</w:t>
      </w:r>
      <w:r>
        <w:rPr>
          <w:rFonts w:hint="eastAsia"/>
        </w:rPr>
        <w:t xml:space="preserve">                   1</w:t>
      </w:r>
      <w:r>
        <w:rPr>
          <w:rFonts w:hint="eastAsia"/>
        </w:rPr>
        <w:t>套</w:t>
      </w:r>
    </w:p>
    <w:p w:rsidR="00DD64EC" w:rsidRDefault="00DD64EC" w:rsidP="00DD64EC">
      <w:pPr>
        <w:pStyle w:val="a5"/>
        <w:numPr>
          <w:ilvl w:val="1"/>
          <w:numId w:val="9"/>
        </w:numPr>
        <w:spacing w:line="360" w:lineRule="auto"/>
        <w:ind w:firstLineChars="0"/>
      </w:pPr>
      <w:r w:rsidRPr="004B32EE">
        <w:t>Simple P</w:t>
      </w:r>
      <w:r>
        <w:t xml:space="preserve">lex Runner and Explorer </w:t>
      </w:r>
      <w:r>
        <w:t>软件</w:t>
      </w:r>
      <w:r>
        <w:rPr>
          <w:rFonts w:hint="eastAsia"/>
        </w:rPr>
        <w:t xml:space="preserve">   1</w:t>
      </w:r>
      <w:r>
        <w:rPr>
          <w:rFonts w:hint="eastAsia"/>
        </w:rPr>
        <w:t>套</w:t>
      </w:r>
    </w:p>
    <w:p w:rsidR="00DD64EC" w:rsidRDefault="00DD64EC" w:rsidP="00DD64EC">
      <w:pPr>
        <w:pStyle w:val="a5"/>
        <w:numPr>
          <w:ilvl w:val="1"/>
          <w:numId w:val="9"/>
        </w:numPr>
        <w:spacing w:line="360" w:lineRule="auto"/>
        <w:ind w:firstLineChars="0"/>
      </w:pPr>
      <w:r>
        <w:t>系统检测验证卡盒</w:t>
      </w:r>
      <w:r>
        <w:rPr>
          <w:rFonts w:hint="eastAsia"/>
        </w:rPr>
        <w:t xml:space="preserve">                   1</w:t>
      </w:r>
      <w:r>
        <w:rPr>
          <w:rFonts w:hint="eastAsia"/>
        </w:rPr>
        <w:t>套</w:t>
      </w:r>
    </w:p>
    <w:p w:rsidR="00A07A4C" w:rsidRPr="00DD64EC" w:rsidRDefault="00A07A4C" w:rsidP="00DD64EC">
      <w:pPr>
        <w:jc w:val="left"/>
        <w:rPr>
          <w:rFonts w:ascii="Arial" w:hAnsi="Arial" w:cs="Arial"/>
          <w:color w:val="5B9BD5" w:themeColor="accent1"/>
          <w:sz w:val="24"/>
          <w:szCs w:val="2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07A4C" w:rsidRPr="00DD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9E" w:rsidRDefault="00D3189E" w:rsidP="00B46DA2">
      <w:r>
        <w:separator/>
      </w:r>
    </w:p>
  </w:endnote>
  <w:endnote w:type="continuationSeparator" w:id="0">
    <w:p w:rsidR="00D3189E" w:rsidRDefault="00D3189E" w:rsidP="00B4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9E" w:rsidRDefault="00D3189E" w:rsidP="00B46DA2">
      <w:r>
        <w:separator/>
      </w:r>
    </w:p>
  </w:footnote>
  <w:footnote w:type="continuationSeparator" w:id="0">
    <w:p w:rsidR="00D3189E" w:rsidRDefault="00D3189E" w:rsidP="00B4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2E8"/>
    <w:multiLevelType w:val="hybridMultilevel"/>
    <w:tmpl w:val="26E0A1FC"/>
    <w:lvl w:ilvl="0" w:tplc="20F01E0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FFC000" w:themeColor="accent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25ECB"/>
    <w:multiLevelType w:val="hybridMultilevel"/>
    <w:tmpl w:val="AB16FB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93912"/>
    <w:multiLevelType w:val="multilevel"/>
    <w:tmpl w:val="F6EC6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23405D8"/>
    <w:multiLevelType w:val="hybridMultilevel"/>
    <w:tmpl w:val="A3206F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EE6D30"/>
    <w:multiLevelType w:val="hybridMultilevel"/>
    <w:tmpl w:val="29482596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831865"/>
    <w:multiLevelType w:val="hybridMultilevel"/>
    <w:tmpl w:val="F73693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882A24"/>
    <w:multiLevelType w:val="hybridMultilevel"/>
    <w:tmpl w:val="A73E8EA8"/>
    <w:lvl w:ilvl="0" w:tplc="487C4FD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C000" w:themeColor="accent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15446"/>
    <w:multiLevelType w:val="hybridMultilevel"/>
    <w:tmpl w:val="743483CE"/>
    <w:lvl w:ilvl="0" w:tplc="487C4FD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C000" w:themeColor="accent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D95646"/>
    <w:multiLevelType w:val="hybridMultilevel"/>
    <w:tmpl w:val="258E3776"/>
    <w:lvl w:ilvl="0" w:tplc="739CC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DD"/>
    <w:rsid w:val="000D659E"/>
    <w:rsid w:val="0023669D"/>
    <w:rsid w:val="00272D5E"/>
    <w:rsid w:val="00353A8A"/>
    <w:rsid w:val="003F3CAE"/>
    <w:rsid w:val="00500D80"/>
    <w:rsid w:val="0056620B"/>
    <w:rsid w:val="006E7DFC"/>
    <w:rsid w:val="007310CA"/>
    <w:rsid w:val="007625ED"/>
    <w:rsid w:val="00775CB3"/>
    <w:rsid w:val="00A07A4C"/>
    <w:rsid w:val="00A271D6"/>
    <w:rsid w:val="00A87F60"/>
    <w:rsid w:val="00AB3117"/>
    <w:rsid w:val="00B46DA2"/>
    <w:rsid w:val="00CC55B4"/>
    <w:rsid w:val="00D3189E"/>
    <w:rsid w:val="00D667DD"/>
    <w:rsid w:val="00DD64EC"/>
    <w:rsid w:val="00DE40D1"/>
    <w:rsid w:val="00DF2AC4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D255E5-864C-413A-AB33-95B890B8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D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DA2"/>
    <w:rPr>
      <w:sz w:val="18"/>
      <w:szCs w:val="18"/>
    </w:rPr>
  </w:style>
  <w:style w:type="paragraph" w:styleId="a5">
    <w:name w:val="List Paragraph"/>
    <w:basedOn w:val="a"/>
    <w:uiPriority w:val="34"/>
    <w:qFormat/>
    <w:rsid w:val="00B46D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ZOCLAD</dc:creator>
  <cp:keywords/>
  <dc:description/>
  <cp:lastModifiedBy>ZOCLAD</cp:lastModifiedBy>
  <cp:revision>5</cp:revision>
  <dcterms:created xsi:type="dcterms:W3CDTF">2020-08-17T00:45:00Z</dcterms:created>
  <dcterms:modified xsi:type="dcterms:W3CDTF">2020-08-17T06:52:00Z</dcterms:modified>
</cp:coreProperties>
</file>